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2022年《四川卫生职业教育》排版印刷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宋体"/>
          <w:kern w:val="0"/>
          <w:sz w:val="44"/>
          <w:szCs w:val="44"/>
          <w:lang w:val="en-US" w:eastAsia="zh-CN"/>
        </w:rPr>
        <w:t>服务采购项目技术参数和质量要求</w:t>
      </w:r>
    </w:p>
    <w:p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一、技术参数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成品尺寸：210*285mm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内页数：72P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内页纸张：80G轻型纸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内页印刷方式：双面印彩色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封面：250G铜版纸双面印彩色，覆哑膜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期数：一年4期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数量：每期380本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二、质量要求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文字排版整齐，字体清晰工整，无错别字，高精度，印刷字迹清楚、图片清晰、墨色均匀、纸面整洁，不出现漏页、错页、白页等现象。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F4E27"/>
    <w:rsid w:val="0D9D7BA0"/>
    <w:rsid w:val="115B05E4"/>
    <w:rsid w:val="14792DB7"/>
    <w:rsid w:val="1B05540E"/>
    <w:rsid w:val="1BFD50DB"/>
    <w:rsid w:val="2E7E4B36"/>
    <w:rsid w:val="34386C61"/>
    <w:rsid w:val="35534E5B"/>
    <w:rsid w:val="39480819"/>
    <w:rsid w:val="416311EF"/>
    <w:rsid w:val="444D04D4"/>
    <w:rsid w:val="49746F48"/>
    <w:rsid w:val="4E6F3192"/>
    <w:rsid w:val="5D79247F"/>
    <w:rsid w:val="66B83E1B"/>
    <w:rsid w:val="6FD62B01"/>
    <w:rsid w:val="71083ACA"/>
    <w:rsid w:val="787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2021-12-02T01:41:00Z</dcterms:created>
  <dc:creator>Administrator</dc:creator>
  <cp:lastModifiedBy>THTFPC</cp:lastModifiedBy>
  <dcterms:modified xsi:type="dcterms:W3CDTF">2021-12-15T03:55:26Z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A2715BA832A84352A03D240A008C1467</vt:lpwstr>
  </property>
</Properties>
</file>