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/>
          <w:sz w:val="32"/>
          <w:szCs w:val="32"/>
        </w:rPr>
        <w:t>附件2：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32"/>
        </w:rPr>
        <w:t>四川护理职业学院护理系2022年学生干部素质拓展培训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项目服务需求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一、活动主题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护理系2022年学生干部素质拓展培训</w:t>
      </w: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二、活动时间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项目采购完成后至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2022年12月31日</w:t>
      </w:r>
      <w:bookmarkStart w:id="0" w:name="_GoBack"/>
      <w:bookmarkEnd w:id="0"/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三、活动地点</w:t>
      </w:r>
    </w:p>
    <w:p>
      <w:pPr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德阳市或成都市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及周边</w:t>
      </w:r>
    </w:p>
    <w:p>
      <w:pPr>
        <w:ind w:firstLine="640" w:firstLineChars="200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四、活动参与对象</w:t>
      </w:r>
    </w:p>
    <w:p>
      <w:pPr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四川护理职业学院护理系团总支、学生会学生干部，班级学生干部。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服务要求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包含但不限于以下服务内容：</w:t>
      </w:r>
    </w:p>
    <w:p>
      <w:pPr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1.在2022年内提供两次（约8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人/次）学生干部素质拓展培训服务。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2.提供专业、详实的活动实施方案及活动组织服务：培训内容需结合迎接二十大、建团百年等主题设计，包含但不限于能加强青年学生思想政治教育、提升学生干部综合素质能力、培养团队协作凝聚等能力的培训项目6个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3.教练服务：每次培训需配备至少从业2年及以上专业教练，不少于5名，拓展全程跟随，负责活动正常开展。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4.交通服务：提供正规营运大巴车负责往返接送。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5.餐饮服务：午餐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菜品不少于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9荤5素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（要求卫生营养，桌餐，配饮料，10人/桌）、饮用水（含冷热水）。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6.保险服务：每人一份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（保障内容含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如意外伤害、意外身故等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7.道具服务：包含但不限于拓展项目所需的专业道具、服装、设备等。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8.宣传资料制作服务：如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主题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横幅制作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（不少于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8米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、活动拍照摄影、后期视频制作等。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需安排专业摄影人员，负责活动全程拍照和视频素材采集，后期提供能反应活动流程安排中各环节现场情况及效果的高清照片（每个环节精选照片不少于10张；其他照片1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张，照片单张不低于2M）及3-5分钟活动展示视频（视频格式：MP4，分辨率：1920*1080）；每位同学1张带会标单人活动照（高清）。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9.安全及基本医疗服务：制定活动安全预案（含疫情防控），有专人负责师生安全、突发事件应急处理等。配备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常用基本防疫及应急医疗物资。</w:t>
      </w:r>
    </w:p>
    <w:p>
      <w:pPr>
        <w:pStyle w:val="10"/>
        <w:ind w:firstLine="0" w:firstLineChars="0"/>
        <w:jc w:val="left"/>
        <w:rPr>
          <w:rFonts w:ascii="宋体" w:hAnsi="宋体" w:eastAsia="宋体" w:cs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221818"/>
    <w:multiLevelType w:val="singleLevel"/>
    <w:tmpl w:val="EC22181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OTgxMDg1MTc3MjQ0NGJhZTE1ZWZmMmFlOGVhNTEifQ=="/>
  </w:docVars>
  <w:rsids>
    <w:rsidRoot w:val="425304FA"/>
    <w:rsid w:val="00071D6E"/>
    <w:rsid w:val="000B63B0"/>
    <w:rsid w:val="000C4D2B"/>
    <w:rsid w:val="0019538F"/>
    <w:rsid w:val="00291664"/>
    <w:rsid w:val="002B6B32"/>
    <w:rsid w:val="002D12C3"/>
    <w:rsid w:val="00320BF6"/>
    <w:rsid w:val="003243AE"/>
    <w:rsid w:val="005071DC"/>
    <w:rsid w:val="005C4262"/>
    <w:rsid w:val="005C5376"/>
    <w:rsid w:val="0060506F"/>
    <w:rsid w:val="006630D8"/>
    <w:rsid w:val="007917ED"/>
    <w:rsid w:val="00896A3A"/>
    <w:rsid w:val="00984C43"/>
    <w:rsid w:val="009D0569"/>
    <w:rsid w:val="009F7895"/>
    <w:rsid w:val="00AA4D7C"/>
    <w:rsid w:val="00AC6FAA"/>
    <w:rsid w:val="00AE3FF3"/>
    <w:rsid w:val="00AE4926"/>
    <w:rsid w:val="00B00933"/>
    <w:rsid w:val="00B72D41"/>
    <w:rsid w:val="00C0487F"/>
    <w:rsid w:val="00C4627E"/>
    <w:rsid w:val="00C47309"/>
    <w:rsid w:val="00C74228"/>
    <w:rsid w:val="00D6146A"/>
    <w:rsid w:val="00D6161B"/>
    <w:rsid w:val="00DB5355"/>
    <w:rsid w:val="00DC3983"/>
    <w:rsid w:val="00E61406"/>
    <w:rsid w:val="00EE4672"/>
    <w:rsid w:val="04D746F8"/>
    <w:rsid w:val="06BB5E32"/>
    <w:rsid w:val="0A970394"/>
    <w:rsid w:val="0E6127B3"/>
    <w:rsid w:val="12EA05D9"/>
    <w:rsid w:val="143C53E5"/>
    <w:rsid w:val="147278A1"/>
    <w:rsid w:val="15E3170B"/>
    <w:rsid w:val="1B821DC8"/>
    <w:rsid w:val="1BBF3172"/>
    <w:rsid w:val="1D7E5E40"/>
    <w:rsid w:val="1EC91E20"/>
    <w:rsid w:val="20871A16"/>
    <w:rsid w:val="21CD62D7"/>
    <w:rsid w:val="27447283"/>
    <w:rsid w:val="2B237E64"/>
    <w:rsid w:val="2EB269C0"/>
    <w:rsid w:val="31753BD9"/>
    <w:rsid w:val="32EC3D5D"/>
    <w:rsid w:val="343C3A9B"/>
    <w:rsid w:val="3F6B3566"/>
    <w:rsid w:val="425304FA"/>
    <w:rsid w:val="447A789B"/>
    <w:rsid w:val="46446C11"/>
    <w:rsid w:val="48C63D4F"/>
    <w:rsid w:val="4DCC0606"/>
    <w:rsid w:val="4DEE641F"/>
    <w:rsid w:val="4FB44073"/>
    <w:rsid w:val="5621595C"/>
    <w:rsid w:val="56314B54"/>
    <w:rsid w:val="57606A76"/>
    <w:rsid w:val="58E56ACD"/>
    <w:rsid w:val="59417793"/>
    <w:rsid w:val="5B6C6DEB"/>
    <w:rsid w:val="5C562A0E"/>
    <w:rsid w:val="5F0B63A3"/>
    <w:rsid w:val="6070644A"/>
    <w:rsid w:val="60B43611"/>
    <w:rsid w:val="63FD056D"/>
    <w:rsid w:val="645C2BCB"/>
    <w:rsid w:val="6CC962FA"/>
    <w:rsid w:val="6D873A14"/>
    <w:rsid w:val="6DF24207"/>
    <w:rsid w:val="6EC70AAE"/>
    <w:rsid w:val="71493E0F"/>
    <w:rsid w:val="745A273B"/>
    <w:rsid w:val="75041525"/>
    <w:rsid w:val="77A442DF"/>
    <w:rsid w:val="7C4553DD"/>
    <w:rsid w:val="7E2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color w:val="000000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kern w:val="0"/>
      <w:sz w:val="24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  <w:rPr>
      <w:rFonts w:ascii="Calibri" w:hAnsi="Calibri"/>
      <w:kern w:val="2"/>
      <w:sz w:val="21"/>
      <w:szCs w:val="2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  <w:szCs w:val="22"/>
    </w:rPr>
  </w:style>
  <w:style w:type="paragraph" w:customStyle="1" w:styleId="14">
    <w:name w:val="Table Paragraph"/>
    <w:basedOn w:val="1"/>
    <w:qFormat/>
    <w:uiPriority w:val="0"/>
    <w:pPr>
      <w:autoSpaceDE w:val="0"/>
      <w:autoSpaceDN w:val="0"/>
      <w:jc w:val="left"/>
    </w:pPr>
    <w:rPr>
      <w:rFonts w:ascii="微软雅黑" w:hAnsi="微软雅黑" w:eastAsia="微软雅黑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695</Words>
  <Characters>733</Characters>
  <Lines>5</Lines>
  <Paragraphs>1</Paragraphs>
  <TotalTime>0</TotalTime>
  <ScaleCrop>false</ScaleCrop>
  <LinksUpToDate>false</LinksUpToDate>
  <CharactersWithSpaces>733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2021-04-28T07:15:00Z</dcterms:created>
  <dc:creator>thtfpc</dc:creator>
  <cp:lastModifiedBy>努力現在</cp:lastModifiedBy>
  <cp:lastPrinted>2022-05-27T06:08:00Z</cp:lastPrinted>
  <dcterms:modified xsi:type="dcterms:W3CDTF">2022-06-09T02:09:09Z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779410077420428F8D7DAABDB777E6DB</vt:lpwstr>
  </property>
</Properties>
</file>