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9989E" w14:textId="46954DA1" w:rsidR="00C7713E" w:rsidRDefault="006806B5">
      <w:pPr>
        <w:spacing w:line="360" w:lineRule="auto"/>
        <w:jc w:val="center"/>
        <w:rPr>
          <w:rFonts w:ascii="方正小标宋简体" w:eastAsia="方正小标宋简体" w:hAnsi="宋体"/>
          <w:b/>
          <w:sz w:val="44"/>
          <w:szCs w:val="44"/>
        </w:rPr>
      </w:pPr>
      <w:r>
        <w:rPr>
          <w:rFonts w:ascii="方正小标宋简体" w:eastAsia="方正小标宋简体" w:hAnsi="宋体" w:hint="eastAsia"/>
          <w:b/>
          <w:spacing w:val="-6"/>
          <w:sz w:val="44"/>
          <w:szCs w:val="44"/>
        </w:rPr>
        <w:t>四川护理职业学院</w:t>
      </w:r>
      <w:r>
        <w:rPr>
          <w:rFonts w:ascii="方正小标宋简体" w:eastAsia="方正小标宋简体" w:hAnsi="宋体"/>
          <w:b/>
          <w:spacing w:val="-6"/>
          <w:sz w:val="44"/>
          <w:szCs w:val="44"/>
        </w:rPr>
        <w:t>202</w:t>
      </w:r>
      <w:r w:rsidR="00483BCD">
        <w:rPr>
          <w:rFonts w:ascii="方正小标宋简体" w:eastAsia="方正小标宋简体" w:hAnsi="宋体"/>
          <w:b/>
          <w:spacing w:val="-6"/>
          <w:sz w:val="44"/>
          <w:szCs w:val="44"/>
        </w:rPr>
        <w:t>3</w:t>
      </w:r>
      <w:r>
        <w:rPr>
          <w:rFonts w:ascii="方正小标宋简体" w:eastAsia="方正小标宋简体" w:hAnsi="宋体" w:hint="eastAsia"/>
          <w:b/>
          <w:spacing w:val="-6"/>
          <w:sz w:val="44"/>
          <w:szCs w:val="44"/>
        </w:rPr>
        <w:t>届毕业生就业质量报告</w:t>
      </w:r>
      <w:r>
        <w:rPr>
          <w:rFonts w:ascii="方正小标宋简体" w:eastAsia="方正小标宋简体" w:hAnsi="宋体" w:hint="eastAsia"/>
          <w:b/>
          <w:sz w:val="44"/>
          <w:szCs w:val="44"/>
        </w:rPr>
        <w:t>编制服务技术及服务需求</w:t>
      </w:r>
    </w:p>
    <w:p w14:paraId="54C0C36F" w14:textId="77777777" w:rsidR="00C7713E" w:rsidRDefault="006806B5">
      <w:pPr>
        <w:spacing w:line="360" w:lineRule="auto"/>
        <w:ind w:firstLineChars="200" w:firstLine="640"/>
        <w:rPr>
          <w:rFonts w:ascii="黑体" w:eastAsia="黑体" w:hAnsi="黑体"/>
          <w:sz w:val="32"/>
          <w:szCs w:val="32"/>
        </w:rPr>
      </w:pPr>
      <w:r>
        <w:rPr>
          <w:rFonts w:ascii="黑体" w:eastAsia="黑体" w:hAnsi="黑体" w:hint="eastAsia"/>
          <w:sz w:val="32"/>
          <w:szCs w:val="32"/>
        </w:rPr>
        <w:t>一、项目概述</w:t>
      </w:r>
    </w:p>
    <w:p w14:paraId="02165198" w14:textId="0F1533E7" w:rsidR="00C7713E" w:rsidRDefault="006806B5">
      <w:pPr>
        <w:spacing w:line="360" w:lineRule="auto"/>
        <w:ind w:firstLineChars="200" w:firstLine="640"/>
        <w:rPr>
          <w:rFonts w:ascii="仿宋 GB2312" w:eastAsia="仿宋 GB2312" w:hAnsi="宋体"/>
          <w:color w:val="000000" w:themeColor="text1"/>
          <w:sz w:val="32"/>
          <w:szCs w:val="32"/>
        </w:rPr>
      </w:pPr>
      <w:r>
        <w:rPr>
          <w:rFonts w:ascii="仿宋 GB2312" w:eastAsia="仿宋 GB2312" w:hAnsi="宋体" w:hint="eastAsia"/>
          <w:color w:val="000000" w:themeColor="text1"/>
          <w:sz w:val="32"/>
          <w:szCs w:val="32"/>
        </w:rPr>
        <w:t>根据《教育部办公厅关于编制发布高校毕业生就业质量年度报告的通知》要求,为客观反映毕业生就业基本情况，优化就业服务，深入了解毕业生就业情况及用人单位聘用市场发展趋势，四川护理职业学院招生</w:t>
      </w:r>
      <w:proofErr w:type="gramStart"/>
      <w:r>
        <w:rPr>
          <w:rFonts w:ascii="仿宋 GB2312" w:eastAsia="仿宋 GB2312" w:hAnsi="宋体" w:hint="eastAsia"/>
          <w:color w:val="000000" w:themeColor="text1"/>
          <w:sz w:val="32"/>
          <w:szCs w:val="32"/>
        </w:rPr>
        <w:t>就业处拟委托</w:t>
      </w:r>
      <w:proofErr w:type="gramEnd"/>
      <w:r>
        <w:rPr>
          <w:rFonts w:ascii="仿宋 GB2312" w:eastAsia="仿宋 GB2312" w:hAnsi="宋体" w:hint="eastAsia"/>
          <w:color w:val="000000" w:themeColor="text1"/>
          <w:sz w:val="32"/>
          <w:szCs w:val="32"/>
        </w:rPr>
        <w:t>编制《202</w:t>
      </w:r>
      <w:r w:rsidR="00483BCD">
        <w:rPr>
          <w:rFonts w:ascii="仿宋 GB2312" w:eastAsia="仿宋 GB2312" w:hAnsi="宋体"/>
          <w:color w:val="000000" w:themeColor="text1"/>
          <w:sz w:val="32"/>
          <w:szCs w:val="32"/>
        </w:rPr>
        <w:t>3</w:t>
      </w:r>
      <w:r>
        <w:rPr>
          <w:rFonts w:ascii="仿宋 GB2312" w:eastAsia="仿宋 GB2312" w:hAnsi="宋体" w:hint="eastAsia"/>
          <w:color w:val="000000" w:themeColor="text1"/>
          <w:sz w:val="32"/>
          <w:szCs w:val="32"/>
        </w:rPr>
        <w:t>届毕业生就业质量报告》</w:t>
      </w:r>
    </w:p>
    <w:p w14:paraId="2D44E6A6" w14:textId="77777777" w:rsidR="00C7713E" w:rsidRDefault="006806B5">
      <w:pPr>
        <w:spacing w:line="360" w:lineRule="auto"/>
        <w:ind w:firstLineChars="200" w:firstLine="640"/>
        <w:rPr>
          <w:rFonts w:ascii="黑体" w:eastAsia="黑体" w:hAnsi="黑体"/>
          <w:sz w:val="32"/>
          <w:szCs w:val="32"/>
        </w:rPr>
      </w:pPr>
      <w:r>
        <w:rPr>
          <w:rFonts w:ascii="黑体" w:eastAsia="黑体" w:hAnsi="黑体" w:hint="eastAsia"/>
          <w:sz w:val="32"/>
          <w:szCs w:val="32"/>
        </w:rPr>
        <w:t>二、资格要求</w:t>
      </w:r>
    </w:p>
    <w:p w14:paraId="47512B26" w14:textId="77777777" w:rsidR="00C7713E" w:rsidRDefault="006806B5">
      <w:pPr>
        <w:spacing w:line="360" w:lineRule="auto"/>
        <w:ind w:firstLineChars="200" w:firstLine="640"/>
        <w:rPr>
          <w:rFonts w:ascii="仿宋 GB2312" w:eastAsia="仿宋 GB2312" w:hAnsi="宋体"/>
          <w:color w:val="000000" w:themeColor="text1"/>
          <w:sz w:val="32"/>
          <w:szCs w:val="32"/>
        </w:rPr>
      </w:pPr>
      <w:r>
        <w:rPr>
          <w:rFonts w:ascii="仿宋 GB2312" w:eastAsia="仿宋 GB2312" w:hAnsi="宋体" w:hint="eastAsia"/>
          <w:color w:val="000000" w:themeColor="text1"/>
          <w:sz w:val="32"/>
          <w:szCs w:val="32"/>
        </w:rPr>
        <w:t>1.投标人必须是中华人民共和国境内合法注册的企业法人，具有独立承担民事责任的能力，提供本企业营业执照、税务登记证、组织机构代码证、相关业务许可证复印件（加盖鲜章）；</w:t>
      </w:r>
    </w:p>
    <w:p w14:paraId="0FF12E2B" w14:textId="77777777" w:rsidR="00C7713E" w:rsidRDefault="006806B5">
      <w:pPr>
        <w:spacing w:line="360" w:lineRule="auto"/>
        <w:ind w:firstLineChars="200" w:firstLine="640"/>
        <w:rPr>
          <w:rFonts w:ascii="仿宋 GB2312" w:eastAsia="仿宋 GB2312" w:hAnsi="宋体"/>
          <w:color w:val="000000" w:themeColor="text1"/>
          <w:sz w:val="32"/>
          <w:szCs w:val="32"/>
        </w:rPr>
      </w:pPr>
      <w:r>
        <w:rPr>
          <w:rFonts w:ascii="仿宋 GB2312" w:eastAsia="仿宋 GB2312" w:hAnsi="宋体" w:hint="eastAsia"/>
          <w:color w:val="000000" w:themeColor="text1"/>
          <w:sz w:val="32"/>
          <w:szCs w:val="32"/>
        </w:rPr>
        <w:t>2.提供公司简介及相关资料；</w:t>
      </w:r>
    </w:p>
    <w:p w14:paraId="3284E789" w14:textId="77777777" w:rsidR="00C7713E" w:rsidRDefault="006806B5">
      <w:pPr>
        <w:spacing w:line="360" w:lineRule="auto"/>
        <w:ind w:firstLineChars="200" w:firstLine="640"/>
        <w:rPr>
          <w:rFonts w:ascii="仿宋 GB2312" w:eastAsia="仿宋 GB2312" w:hAnsi="宋体"/>
          <w:color w:val="000000" w:themeColor="text1"/>
          <w:sz w:val="32"/>
          <w:szCs w:val="32"/>
        </w:rPr>
      </w:pPr>
      <w:r>
        <w:rPr>
          <w:rFonts w:ascii="仿宋 GB2312" w:eastAsia="仿宋 GB2312" w:hAnsi="宋体" w:hint="eastAsia"/>
          <w:color w:val="000000" w:themeColor="text1"/>
          <w:sz w:val="32"/>
          <w:szCs w:val="32"/>
        </w:rPr>
        <w:t>3.提供法人代表身份证复印件，法人代表授权委托书和联系人身份证复印件；</w:t>
      </w:r>
    </w:p>
    <w:p w14:paraId="2FB34A49" w14:textId="77777777" w:rsidR="00C7713E" w:rsidRDefault="006806B5">
      <w:pPr>
        <w:spacing w:line="360" w:lineRule="auto"/>
        <w:ind w:firstLineChars="200" w:firstLine="482"/>
        <w:rPr>
          <w:rFonts w:ascii="黑体" w:eastAsia="黑体" w:hAnsi="黑体"/>
          <w:sz w:val="32"/>
          <w:szCs w:val="32"/>
        </w:rPr>
      </w:pPr>
      <w:r>
        <w:rPr>
          <w:rFonts w:ascii="宋体" w:hAnsi="宋体" w:hint="eastAsia"/>
          <w:b/>
          <w:kern w:val="0"/>
          <w:sz w:val="24"/>
        </w:rPr>
        <w:t>★</w:t>
      </w:r>
      <w:r>
        <w:rPr>
          <w:rFonts w:ascii="黑体" w:eastAsia="黑体" w:hAnsi="黑体" w:hint="eastAsia"/>
          <w:sz w:val="32"/>
          <w:szCs w:val="32"/>
        </w:rPr>
        <w:t>三、技术及服务需求</w:t>
      </w:r>
    </w:p>
    <w:p w14:paraId="0C35B25B" w14:textId="77777777" w:rsidR="00C7713E" w:rsidRDefault="006806B5">
      <w:pPr>
        <w:spacing w:line="360" w:lineRule="auto"/>
        <w:ind w:firstLineChars="150" w:firstLine="482"/>
        <w:rPr>
          <w:rFonts w:ascii="楷体 GB2312" w:eastAsia="楷体 GB2312" w:hAnsi="仿宋"/>
          <w:b/>
          <w:bCs/>
          <w:sz w:val="32"/>
          <w:szCs w:val="32"/>
        </w:rPr>
      </w:pPr>
      <w:r>
        <w:rPr>
          <w:rFonts w:ascii="楷体 GB2312" w:eastAsia="楷体 GB2312" w:hAnsi="仿宋" w:hint="eastAsia"/>
          <w:b/>
          <w:bCs/>
          <w:sz w:val="32"/>
          <w:szCs w:val="32"/>
        </w:rPr>
        <w:t>（一）编制要求</w:t>
      </w:r>
    </w:p>
    <w:p w14:paraId="03080CC0" w14:textId="6778E66D" w:rsidR="00C7713E" w:rsidRDefault="006806B5">
      <w:pPr>
        <w:spacing w:line="360" w:lineRule="auto"/>
        <w:ind w:firstLineChars="200" w:firstLine="640"/>
        <w:rPr>
          <w:rFonts w:ascii="仿宋 GB2312" w:eastAsia="仿宋 GB2312" w:hAnsi="宋体"/>
          <w:color w:val="000000" w:themeColor="text1"/>
          <w:sz w:val="32"/>
          <w:szCs w:val="32"/>
        </w:rPr>
      </w:pPr>
      <w:r>
        <w:rPr>
          <w:rFonts w:ascii="仿宋" w:eastAsia="仿宋" w:hAnsi="仿宋" w:hint="eastAsia"/>
          <w:sz w:val="32"/>
          <w:szCs w:val="32"/>
        </w:rPr>
        <w:t>《</w:t>
      </w:r>
      <w:r>
        <w:rPr>
          <w:rFonts w:ascii="仿宋 GB2312" w:eastAsia="仿宋 GB2312" w:hAnsi="宋体" w:hint="eastAsia"/>
          <w:color w:val="000000" w:themeColor="text1"/>
          <w:sz w:val="32"/>
          <w:szCs w:val="32"/>
        </w:rPr>
        <w:t>202</w:t>
      </w:r>
      <w:r w:rsidR="00483BCD">
        <w:rPr>
          <w:rFonts w:ascii="仿宋 GB2312" w:eastAsia="仿宋 GB2312" w:hAnsi="宋体"/>
          <w:color w:val="000000" w:themeColor="text1"/>
          <w:sz w:val="32"/>
          <w:szCs w:val="32"/>
        </w:rPr>
        <w:t>3</w:t>
      </w:r>
      <w:r>
        <w:rPr>
          <w:rFonts w:ascii="仿宋 GB2312" w:eastAsia="仿宋 GB2312" w:hAnsi="宋体" w:hint="eastAsia"/>
          <w:color w:val="000000" w:themeColor="text1"/>
          <w:sz w:val="32"/>
          <w:szCs w:val="32"/>
        </w:rPr>
        <w:t>届毕业生就业质量报告》以下简称《质量报告》是编制四川护理职业学院202</w:t>
      </w:r>
      <w:r w:rsidR="00483BCD">
        <w:rPr>
          <w:rFonts w:ascii="仿宋 GB2312" w:eastAsia="仿宋 GB2312" w:hAnsi="宋体"/>
          <w:color w:val="000000" w:themeColor="text1"/>
          <w:sz w:val="32"/>
          <w:szCs w:val="32"/>
        </w:rPr>
        <w:t>3</w:t>
      </w:r>
      <w:r>
        <w:rPr>
          <w:rFonts w:ascii="仿宋 GB2312" w:eastAsia="仿宋 GB2312" w:hAnsi="宋体" w:hint="eastAsia"/>
          <w:color w:val="000000" w:themeColor="text1"/>
          <w:sz w:val="32"/>
          <w:szCs w:val="32"/>
        </w:rPr>
        <w:t>届</w:t>
      </w:r>
      <w:r w:rsidR="00B30590">
        <w:rPr>
          <w:rFonts w:ascii="仿宋 GB2312" w:eastAsia="仿宋 GB2312" w:hAnsi="宋体" w:hint="eastAsia"/>
          <w:color w:val="000000" w:themeColor="text1"/>
          <w:sz w:val="32"/>
          <w:szCs w:val="32"/>
        </w:rPr>
        <w:t>大专</w:t>
      </w:r>
      <w:r>
        <w:rPr>
          <w:rFonts w:ascii="仿宋 GB2312" w:eastAsia="仿宋 GB2312" w:hAnsi="宋体" w:hint="eastAsia"/>
          <w:color w:val="000000" w:themeColor="text1"/>
          <w:sz w:val="32"/>
          <w:szCs w:val="32"/>
        </w:rPr>
        <w:t>毕业生</w:t>
      </w:r>
      <w:r w:rsidR="00B30590">
        <w:rPr>
          <w:rFonts w:ascii="仿宋 GB2312" w:eastAsia="仿宋 GB2312" w:hAnsi="宋体" w:hint="eastAsia"/>
          <w:color w:val="000000" w:themeColor="text1"/>
          <w:sz w:val="32"/>
          <w:szCs w:val="32"/>
        </w:rPr>
        <w:t>、中专毕业生</w:t>
      </w:r>
      <w:r w:rsidR="00E20809">
        <w:rPr>
          <w:rFonts w:ascii="仿宋 GB2312" w:eastAsia="仿宋 GB2312" w:hAnsi="宋体" w:hint="eastAsia"/>
          <w:color w:val="000000" w:themeColor="text1"/>
          <w:sz w:val="32"/>
          <w:szCs w:val="32"/>
        </w:rPr>
        <w:t>两个</w:t>
      </w:r>
      <w:r>
        <w:rPr>
          <w:rFonts w:ascii="仿宋 GB2312" w:eastAsia="仿宋 GB2312" w:hAnsi="宋体" w:hint="eastAsia"/>
          <w:color w:val="000000" w:themeColor="text1"/>
          <w:sz w:val="32"/>
          <w:szCs w:val="32"/>
        </w:rPr>
        <w:t>就业质量分析报告，</w:t>
      </w:r>
      <w:r w:rsidR="00B30590">
        <w:rPr>
          <w:rFonts w:ascii="仿宋 GB2312" w:eastAsia="仿宋 GB2312" w:hAnsi="宋体" w:hint="eastAsia"/>
          <w:color w:val="000000" w:themeColor="text1"/>
          <w:sz w:val="32"/>
          <w:szCs w:val="32"/>
        </w:rPr>
        <w:t>2</w:t>
      </w:r>
      <w:r w:rsidR="00B30590">
        <w:rPr>
          <w:rFonts w:ascii="仿宋 GB2312" w:eastAsia="仿宋 GB2312" w:hAnsi="宋体"/>
          <w:color w:val="000000" w:themeColor="text1"/>
          <w:sz w:val="32"/>
          <w:szCs w:val="32"/>
        </w:rPr>
        <w:t>023</w:t>
      </w:r>
      <w:r w:rsidR="00B30590">
        <w:rPr>
          <w:rFonts w:ascii="仿宋 GB2312" w:eastAsia="仿宋 GB2312" w:hAnsi="宋体" w:hint="eastAsia"/>
          <w:color w:val="000000" w:themeColor="text1"/>
          <w:sz w:val="32"/>
          <w:szCs w:val="32"/>
        </w:rPr>
        <w:t>届共约四千</w:t>
      </w:r>
      <w:r w:rsidR="00E20809">
        <w:rPr>
          <w:rFonts w:ascii="仿宋 GB2312" w:eastAsia="仿宋 GB2312" w:hAnsi="宋体" w:hint="eastAsia"/>
          <w:color w:val="000000" w:themeColor="text1"/>
          <w:sz w:val="32"/>
          <w:szCs w:val="32"/>
        </w:rPr>
        <w:t>名</w:t>
      </w:r>
      <w:r w:rsidR="00AB4DAE">
        <w:rPr>
          <w:rFonts w:ascii="仿宋 GB2312" w:eastAsia="仿宋 GB2312" w:hAnsi="宋体" w:hint="eastAsia"/>
          <w:color w:val="000000" w:themeColor="text1"/>
          <w:sz w:val="32"/>
          <w:szCs w:val="32"/>
        </w:rPr>
        <w:t>毕业生。</w:t>
      </w:r>
      <w:r>
        <w:rPr>
          <w:rFonts w:ascii="仿宋 GB2312" w:eastAsia="仿宋 GB2312" w:hAnsi="宋体" w:hint="eastAsia"/>
          <w:color w:val="000000" w:themeColor="text1"/>
          <w:sz w:val="32"/>
          <w:szCs w:val="32"/>
        </w:rPr>
        <w:t>编制要求如下：</w:t>
      </w:r>
    </w:p>
    <w:p w14:paraId="66DDE45C" w14:textId="77777777" w:rsidR="00C7713E" w:rsidRDefault="006806B5">
      <w:pPr>
        <w:spacing w:line="360" w:lineRule="auto"/>
        <w:ind w:firstLineChars="200" w:firstLine="640"/>
        <w:rPr>
          <w:rFonts w:ascii="仿宋 GB2312" w:eastAsia="仿宋 GB2312" w:hAnsi="宋体"/>
          <w:color w:val="000000" w:themeColor="text1"/>
          <w:sz w:val="32"/>
          <w:szCs w:val="32"/>
        </w:rPr>
      </w:pPr>
      <w:r>
        <w:rPr>
          <w:rFonts w:ascii="仿宋 GB2312" w:eastAsia="仿宋 GB2312" w:hAnsi="宋体" w:hint="eastAsia"/>
          <w:color w:val="000000" w:themeColor="text1"/>
          <w:sz w:val="32"/>
          <w:szCs w:val="32"/>
        </w:rPr>
        <w:t>1</w:t>
      </w:r>
      <w:r>
        <w:rPr>
          <w:rFonts w:ascii="仿宋 GB2312" w:eastAsia="仿宋 GB2312" w:hAnsi="宋体"/>
          <w:color w:val="000000" w:themeColor="text1"/>
          <w:sz w:val="32"/>
          <w:szCs w:val="32"/>
        </w:rPr>
        <w:t>.</w:t>
      </w:r>
      <w:r>
        <w:rPr>
          <w:rFonts w:ascii="仿宋 GB2312" w:eastAsia="仿宋 GB2312" w:hAnsi="宋体" w:hint="eastAsia"/>
          <w:color w:val="000000" w:themeColor="text1"/>
          <w:sz w:val="32"/>
          <w:szCs w:val="32"/>
        </w:rPr>
        <w:t xml:space="preserve"> 其内容应完全符合《教育部办公厅关于编制发布高校毕</w:t>
      </w:r>
      <w:r>
        <w:rPr>
          <w:rFonts w:ascii="仿宋 GB2312" w:eastAsia="仿宋 GB2312" w:hAnsi="宋体" w:hint="eastAsia"/>
          <w:color w:val="000000" w:themeColor="text1"/>
          <w:sz w:val="32"/>
          <w:szCs w:val="32"/>
        </w:rPr>
        <w:lastRenderedPageBreak/>
        <w:t>业生就业质量年度报告的通知》要求，表述清晰、简练，排版规范、美观，版本上：分对内详尽版和对外发布版编制，内容上：分大专及中专两个版本编制。</w:t>
      </w:r>
    </w:p>
    <w:p w14:paraId="698E899E" w14:textId="1B019613" w:rsidR="00C7713E" w:rsidRDefault="006806B5">
      <w:pPr>
        <w:spacing w:line="360" w:lineRule="auto"/>
        <w:ind w:firstLineChars="200" w:firstLine="640"/>
        <w:rPr>
          <w:rFonts w:ascii="仿宋 GB2312" w:eastAsia="仿宋 GB2312" w:hAnsi="宋体"/>
          <w:color w:val="000000" w:themeColor="text1"/>
          <w:sz w:val="32"/>
          <w:szCs w:val="32"/>
        </w:rPr>
      </w:pPr>
      <w:r>
        <w:rPr>
          <w:rFonts w:ascii="仿宋 GB2312" w:eastAsia="仿宋 GB2312" w:hAnsi="宋体"/>
          <w:color w:val="000000" w:themeColor="text1"/>
          <w:sz w:val="32"/>
          <w:szCs w:val="32"/>
        </w:rPr>
        <w:t>2</w:t>
      </w:r>
      <w:r>
        <w:rPr>
          <w:rFonts w:ascii="仿宋 GB2312" w:eastAsia="仿宋 GB2312" w:hAnsi="宋体" w:hint="eastAsia"/>
          <w:color w:val="000000" w:themeColor="text1"/>
          <w:sz w:val="32"/>
          <w:szCs w:val="32"/>
        </w:rPr>
        <w:t>.《质量报告》主要内容要客观反映四川护理职业学院202</w:t>
      </w:r>
      <w:r w:rsidR="00483BCD">
        <w:rPr>
          <w:rFonts w:ascii="仿宋 GB2312" w:eastAsia="仿宋 GB2312" w:hAnsi="宋体"/>
          <w:color w:val="000000" w:themeColor="text1"/>
          <w:sz w:val="32"/>
          <w:szCs w:val="32"/>
        </w:rPr>
        <w:t>3</w:t>
      </w:r>
      <w:r>
        <w:rPr>
          <w:rFonts w:ascii="仿宋 GB2312" w:eastAsia="仿宋 GB2312" w:hAnsi="宋体" w:hint="eastAsia"/>
          <w:color w:val="000000" w:themeColor="text1"/>
          <w:sz w:val="32"/>
          <w:szCs w:val="32"/>
        </w:rPr>
        <w:t>届毕业生（细分到各专业）就业的基本情况、主要特点、发展趋势以及对教育教学的反馈等。</w:t>
      </w:r>
    </w:p>
    <w:p w14:paraId="1C426E55" w14:textId="77777777" w:rsidR="00C7713E" w:rsidRDefault="006806B5">
      <w:pPr>
        <w:spacing w:line="360" w:lineRule="auto"/>
        <w:ind w:firstLineChars="200" w:firstLine="640"/>
        <w:rPr>
          <w:rFonts w:ascii="仿宋 GB2312" w:eastAsia="仿宋 GB2312" w:hAnsi="宋体"/>
          <w:color w:val="000000" w:themeColor="text1"/>
          <w:sz w:val="32"/>
          <w:szCs w:val="32"/>
        </w:rPr>
      </w:pPr>
      <w:r>
        <w:rPr>
          <w:rFonts w:ascii="仿宋 GB2312" w:eastAsia="仿宋 GB2312" w:hAnsi="宋体" w:hint="eastAsia"/>
          <w:color w:val="000000" w:themeColor="text1"/>
          <w:sz w:val="32"/>
          <w:szCs w:val="32"/>
        </w:rPr>
        <w:t>（1）基本情况：主要包括毕业生规模、结构、就业率、就业流向、就业质量、行业分布等。主要特点包括促进毕业生就业的政策措施、指导服务等。</w:t>
      </w:r>
    </w:p>
    <w:p w14:paraId="3B8F76FD" w14:textId="77777777" w:rsidR="00C7713E" w:rsidRDefault="006806B5">
      <w:pPr>
        <w:spacing w:line="360" w:lineRule="auto"/>
        <w:ind w:firstLineChars="200" w:firstLine="640"/>
        <w:rPr>
          <w:rFonts w:ascii="仿宋 GB2312" w:eastAsia="仿宋 GB2312" w:hAnsi="宋体"/>
          <w:color w:val="000000" w:themeColor="text1"/>
          <w:sz w:val="32"/>
          <w:szCs w:val="32"/>
        </w:rPr>
      </w:pPr>
      <w:r>
        <w:rPr>
          <w:rFonts w:ascii="仿宋 GB2312" w:eastAsia="仿宋 GB2312" w:hAnsi="宋体" w:hint="eastAsia"/>
          <w:color w:val="000000" w:themeColor="text1"/>
          <w:sz w:val="32"/>
          <w:szCs w:val="32"/>
        </w:rPr>
        <w:t>（2）相关分析：主要针对毕业生就业状况的数据分析、结论总结等。</w:t>
      </w:r>
    </w:p>
    <w:p w14:paraId="09D4A606" w14:textId="77777777" w:rsidR="00C7713E" w:rsidRDefault="006806B5">
      <w:pPr>
        <w:spacing w:line="360" w:lineRule="auto"/>
        <w:ind w:firstLineChars="200" w:firstLine="640"/>
        <w:rPr>
          <w:rFonts w:ascii="仿宋 GB2312" w:eastAsia="仿宋 GB2312" w:hAnsi="宋体"/>
          <w:color w:val="000000" w:themeColor="text1"/>
          <w:sz w:val="32"/>
          <w:szCs w:val="32"/>
        </w:rPr>
      </w:pPr>
      <w:r>
        <w:rPr>
          <w:rFonts w:ascii="仿宋 GB2312" w:eastAsia="仿宋 GB2312" w:hAnsi="宋体" w:hint="eastAsia"/>
          <w:color w:val="000000" w:themeColor="text1"/>
          <w:sz w:val="32"/>
          <w:szCs w:val="32"/>
        </w:rPr>
        <w:t>（3）发展趋势：主要对毕业生就业的趋势进行</w:t>
      </w:r>
      <w:proofErr w:type="gramStart"/>
      <w:r>
        <w:rPr>
          <w:rFonts w:ascii="仿宋 GB2312" w:eastAsia="仿宋 GB2312" w:hAnsi="宋体" w:hint="eastAsia"/>
          <w:color w:val="000000" w:themeColor="text1"/>
          <w:sz w:val="32"/>
          <w:szCs w:val="32"/>
        </w:rPr>
        <w:t>研</w:t>
      </w:r>
      <w:proofErr w:type="gramEnd"/>
      <w:r>
        <w:rPr>
          <w:rFonts w:ascii="仿宋 GB2312" w:eastAsia="仿宋 GB2312" w:hAnsi="宋体" w:hint="eastAsia"/>
          <w:color w:val="000000" w:themeColor="text1"/>
          <w:sz w:val="32"/>
          <w:szCs w:val="32"/>
        </w:rPr>
        <w:t>判。</w:t>
      </w:r>
    </w:p>
    <w:p w14:paraId="3DF1ED0D" w14:textId="77777777" w:rsidR="00C7713E" w:rsidRDefault="006806B5">
      <w:pPr>
        <w:spacing w:line="360" w:lineRule="auto"/>
        <w:ind w:firstLineChars="200" w:firstLine="640"/>
        <w:rPr>
          <w:rFonts w:ascii="仿宋 GB2312" w:eastAsia="仿宋 GB2312" w:hAnsi="宋体"/>
          <w:color w:val="000000" w:themeColor="text1"/>
          <w:sz w:val="32"/>
          <w:szCs w:val="32"/>
        </w:rPr>
      </w:pPr>
      <w:r>
        <w:rPr>
          <w:rFonts w:ascii="仿宋 GB2312" w:eastAsia="仿宋 GB2312" w:hAnsi="宋体" w:hint="eastAsia"/>
          <w:color w:val="000000" w:themeColor="text1"/>
          <w:sz w:val="32"/>
          <w:szCs w:val="32"/>
        </w:rPr>
        <w:t>（4）对教育教学的反馈：主要是通过就业状况数据为今后招生、专业设置、人才培养方案等方面的调整优化提供重要参考。</w:t>
      </w:r>
    </w:p>
    <w:p w14:paraId="051FE065" w14:textId="77777777" w:rsidR="00C7713E" w:rsidRDefault="006806B5">
      <w:pPr>
        <w:spacing w:line="360" w:lineRule="auto"/>
        <w:ind w:firstLineChars="200" w:firstLine="640"/>
        <w:rPr>
          <w:rFonts w:ascii="仿宋 GB2312" w:eastAsia="仿宋 GB2312" w:hAnsi="宋体"/>
          <w:color w:val="000000" w:themeColor="text1"/>
          <w:sz w:val="32"/>
          <w:szCs w:val="32"/>
        </w:rPr>
      </w:pPr>
      <w:r>
        <w:rPr>
          <w:rFonts w:ascii="仿宋 GB2312" w:eastAsia="仿宋 GB2312" w:hAnsi="宋体" w:hint="eastAsia"/>
          <w:color w:val="000000" w:themeColor="text1"/>
          <w:sz w:val="32"/>
          <w:szCs w:val="32"/>
        </w:rPr>
        <w:t>（5）《质量报告》</w:t>
      </w:r>
      <w:r w:rsidRPr="00483BCD">
        <w:rPr>
          <w:rFonts w:ascii="仿宋 GB2312" w:eastAsia="仿宋 GB2312" w:hAnsi="宋体" w:hint="eastAsia"/>
          <w:color w:val="000000" w:themeColor="text1"/>
          <w:sz w:val="32"/>
          <w:szCs w:val="32"/>
        </w:rPr>
        <w:t>中所涉及的统计数据应同时用数据表格和</w:t>
      </w:r>
      <w:r>
        <w:rPr>
          <w:rFonts w:ascii="仿宋 GB2312" w:eastAsia="仿宋 GB2312" w:hAnsi="宋体" w:hint="eastAsia"/>
          <w:color w:val="000000" w:themeColor="text1"/>
          <w:sz w:val="32"/>
          <w:szCs w:val="32"/>
        </w:rPr>
        <w:t>统计图两种形式展现，并配以适当的文字描述。</w:t>
      </w:r>
    </w:p>
    <w:p w14:paraId="32F03FE9" w14:textId="77777777" w:rsidR="00C7713E" w:rsidRDefault="006806B5">
      <w:pPr>
        <w:spacing w:line="360" w:lineRule="auto"/>
        <w:ind w:firstLineChars="200" w:firstLine="640"/>
        <w:rPr>
          <w:rFonts w:ascii="仿宋 GB2312" w:eastAsia="仿宋 GB2312" w:hAnsi="宋体"/>
          <w:color w:val="000000" w:themeColor="text1"/>
          <w:sz w:val="32"/>
          <w:szCs w:val="32"/>
        </w:rPr>
      </w:pPr>
      <w:r>
        <w:rPr>
          <w:rFonts w:ascii="仿宋 GB2312" w:eastAsia="仿宋 GB2312" w:hAnsi="宋体"/>
          <w:color w:val="000000" w:themeColor="text1"/>
          <w:sz w:val="32"/>
          <w:szCs w:val="32"/>
        </w:rPr>
        <w:t>3.</w:t>
      </w:r>
      <w:r>
        <w:rPr>
          <w:rFonts w:ascii="仿宋 GB2312" w:eastAsia="仿宋 GB2312" w:hAnsi="宋体" w:hint="eastAsia"/>
          <w:color w:val="000000" w:themeColor="text1"/>
          <w:sz w:val="32"/>
          <w:szCs w:val="32"/>
        </w:rPr>
        <w:t>调研要求</w:t>
      </w:r>
    </w:p>
    <w:p w14:paraId="45D0907B" w14:textId="352E1359" w:rsidR="00C7713E" w:rsidRDefault="006806B5">
      <w:pPr>
        <w:spacing w:line="360" w:lineRule="auto"/>
        <w:ind w:firstLineChars="200" w:firstLine="640"/>
        <w:rPr>
          <w:rFonts w:ascii="仿宋 GB2312" w:eastAsia="仿宋 GB2312" w:hAnsi="宋体"/>
          <w:color w:val="000000" w:themeColor="text1"/>
          <w:sz w:val="32"/>
          <w:szCs w:val="32"/>
        </w:rPr>
      </w:pPr>
      <w:r>
        <w:rPr>
          <w:rFonts w:ascii="仿宋 GB2312" w:eastAsia="仿宋 GB2312" w:hAnsi="宋体" w:hint="eastAsia"/>
          <w:color w:val="000000" w:themeColor="text1"/>
          <w:sz w:val="32"/>
          <w:szCs w:val="32"/>
        </w:rPr>
        <w:t>（1）调查抽样要涵盖学院202</w:t>
      </w:r>
      <w:r w:rsidR="005658C9">
        <w:rPr>
          <w:rFonts w:ascii="仿宋 GB2312" w:eastAsia="仿宋 GB2312" w:hAnsi="宋体"/>
          <w:color w:val="000000" w:themeColor="text1"/>
          <w:sz w:val="32"/>
          <w:szCs w:val="32"/>
        </w:rPr>
        <w:t>3</w:t>
      </w:r>
      <w:r>
        <w:rPr>
          <w:rFonts w:ascii="仿宋 GB2312" w:eastAsia="仿宋 GB2312" w:hAnsi="宋体" w:hint="eastAsia"/>
          <w:color w:val="000000" w:themeColor="text1"/>
          <w:sz w:val="32"/>
          <w:szCs w:val="32"/>
        </w:rPr>
        <w:t>届毕业生各专业学生及就业相关行业用人单位。</w:t>
      </w:r>
    </w:p>
    <w:p w14:paraId="6D43996B" w14:textId="77777777" w:rsidR="00C7713E" w:rsidRDefault="006806B5">
      <w:pPr>
        <w:spacing w:line="360" w:lineRule="auto"/>
        <w:ind w:firstLineChars="200" w:firstLine="640"/>
        <w:rPr>
          <w:rFonts w:ascii="仿宋 GB2312" w:eastAsia="仿宋 GB2312" w:hAnsi="宋体"/>
          <w:color w:val="000000" w:themeColor="text1"/>
          <w:sz w:val="32"/>
          <w:szCs w:val="32"/>
        </w:rPr>
      </w:pPr>
      <w:r>
        <w:rPr>
          <w:rFonts w:ascii="仿宋 GB2312" w:eastAsia="仿宋 GB2312" w:hAnsi="宋体" w:hint="eastAsia"/>
          <w:color w:val="000000" w:themeColor="text1"/>
          <w:sz w:val="32"/>
          <w:szCs w:val="32"/>
        </w:rPr>
        <w:t>（2）每个专业的毕业生的调查采样率不低于该专业毕业生总人数的90%，有效样本反馈不低于</w:t>
      </w:r>
      <w:r>
        <w:rPr>
          <w:rFonts w:ascii="仿宋 GB2312" w:eastAsia="仿宋 GB2312" w:hAnsi="宋体"/>
          <w:color w:val="000000" w:themeColor="text1"/>
          <w:sz w:val="32"/>
          <w:szCs w:val="32"/>
        </w:rPr>
        <w:t>45</w:t>
      </w:r>
      <w:r>
        <w:rPr>
          <w:rFonts w:ascii="仿宋 GB2312" w:eastAsia="仿宋 GB2312" w:hAnsi="宋体" w:hint="eastAsia"/>
          <w:color w:val="000000" w:themeColor="text1"/>
          <w:sz w:val="32"/>
          <w:szCs w:val="32"/>
        </w:rPr>
        <w:t>%。</w:t>
      </w:r>
    </w:p>
    <w:p w14:paraId="55619CCC" w14:textId="77777777" w:rsidR="00C7713E" w:rsidRDefault="006806B5">
      <w:pPr>
        <w:spacing w:line="360" w:lineRule="auto"/>
        <w:ind w:firstLineChars="200" w:firstLine="640"/>
        <w:rPr>
          <w:rFonts w:ascii="仿宋 GB2312" w:eastAsia="仿宋 GB2312" w:hAnsi="宋体"/>
          <w:color w:val="000000" w:themeColor="text1"/>
          <w:sz w:val="32"/>
          <w:szCs w:val="32"/>
        </w:rPr>
      </w:pPr>
      <w:r>
        <w:rPr>
          <w:rFonts w:ascii="仿宋 GB2312" w:eastAsia="仿宋 GB2312" w:hAnsi="宋体" w:hint="eastAsia"/>
          <w:color w:val="000000" w:themeColor="text1"/>
          <w:sz w:val="32"/>
          <w:szCs w:val="32"/>
        </w:rPr>
        <w:t>4</w:t>
      </w:r>
      <w:r>
        <w:rPr>
          <w:rFonts w:ascii="仿宋 GB2312" w:eastAsia="仿宋 GB2312" w:hAnsi="宋体"/>
          <w:color w:val="000000" w:themeColor="text1"/>
          <w:sz w:val="32"/>
          <w:szCs w:val="32"/>
        </w:rPr>
        <w:t>.</w:t>
      </w:r>
      <w:r>
        <w:rPr>
          <w:rFonts w:ascii="仿宋 GB2312" w:eastAsia="仿宋 GB2312" w:hAnsi="宋体" w:hint="eastAsia"/>
          <w:color w:val="000000" w:themeColor="text1"/>
          <w:sz w:val="32"/>
          <w:szCs w:val="32"/>
        </w:rPr>
        <w:t>提交报告时间</w:t>
      </w:r>
    </w:p>
    <w:p w14:paraId="1CC932ED" w14:textId="7F95A9F4" w:rsidR="00C7713E" w:rsidRDefault="006806B5">
      <w:pPr>
        <w:spacing w:line="560" w:lineRule="exact"/>
        <w:ind w:firstLineChars="200" w:firstLine="640"/>
        <w:rPr>
          <w:rFonts w:ascii="仿宋 GB2312" w:eastAsia="仿宋 GB2312" w:hAnsi="宋体"/>
          <w:color w:val="000000" w:themeColor="text1"/>
          <w:sz w:val="32"/>
          <w:szCs w:val="32"/>
        </w:rPr>
      </w:pPr>
      <w:r>
        <w:rPr>
          <w:rFonts w:ascii="仿宋GB2312" w:eastAsia="仿宋GB2312" w:hAnsi="仿宋" w:hint="eastAsia"/>
          <w:sz w:val="32"/>
          <w:szCs w:val="32"/>
        </w:rPr>
        <w:lastRenderedPageBreak/>
        <w:t>（1）</w:t>
      </w:r>
      <w:r>
        <w:rPr>
          <w:rFonts w:ascii="仿宋GB2312" w:eastAsia="仿宋GB2312" w:hAnsi="仿宋"/>
          <w:sz w:val="32"/>
          <w:szCs w:val="32"/>
        </w:rPr>
        <w:t>202</w:t>
      </w:r>
      <w:r w:rsidR="005658C9">
        <w:rPr>
          <w:rFonts w:ascii="仿宋GB2312" w:eastAsia="仿宋GB2312" w:hAnsi="仿宋"/>
          <w:sz w:val="32"/>
          <w:szCs w:val="32"/>
        </w:rPr>
        <w:t>3</w:t>
      </w:r>
      <w:r>
        <w:rPr>
          <w:rFonts w:ascii="仿宋GB2312" w:eastAsia="仿宋GB2312" w:hAnsi="仿宋" w:hint="eastAsia"/>
          <w:sz w:val="32"/>
          <w:szCs w:val="32"/>
        </w:rPr>
        <w:t>年</w:t>
      </w:r>
      <w:r>
        <w:rPr>
          <w:rFonts w:ascii="仿宋GB2312" w:eastAsia="仿宋GB2312" w:hAnsi="仿宋"/>
          <w:sz w:val="32"/>
          <w:szCs w:val="32"/>
        </w:rPr>
        <w:t>1</w:t>
      </w:r>
      <w:r w:rsidR="005658C9">
        <w:rPr>
          <w:rFonts w:ascii="仿宋GB2312" w:eastAsia="仿宋GB2312" w:hAnsi="仿宋"/>
          <w:sz w:val="32"/>
          <w:szCs w:val="32"/>
        </w:rPr>
        <w:t>2</w:t>
      </w:r>
      <w:r>
        <w:rPr>
          <w:rFonts w:ascii="仿宋GB2312" w:eastAsia="仿宋GB2312" w:hAnsi="仿宋" w:hint="eastAsia"/>
          <w:sz w:val="32"/>
          <w:szCs w:val="32"/>
        </w:rPr>
        <w:t>月</w:t>
      </w:r>
      <w:r>
        <w:rPr>
          <w:rFonts w:ascii="仿宋GB2312" w:eastAsia="仿宋GB2312" w:hAnsi="仿宋"/>
          <w:sz w:val="32"/>
          <w:szCs w:val="32"/>
        </w:rPr>
        <w:t>1</w:t>
      </w:r>
      <w:r>
        <w:rPr>
          <w:rFonts w:ascii="仿宋GB2312" w:eastAsia="仿宋GB2312" w:hAnsi="仿宋" w:hint="eastAsia"/>
          <w:sz w:val="32"/>
          <w:szCs w:val="32"/>
        </w:rPr>
        <w:t>日前</w:t>
      </w:r>
      <w:r>
        <w:rPr>
          <w:rFonts w:ascii="仿宋 GB2312" w:eastAsia="仿宋 GB2312" w:hAnsi="宋体" w:hint="eastAsia"/>
          <w:color w:val="000000" w:themeColor="text1"/>
          <w:sz w:val="32"/>
          <w:szCs w:val="32"/>
        </w:rPr>
        <w:t>完成项目研究报告初稿交甲方审查。</w:t>
      </w:r>
    </w:p>
    <w:p w14:paraId="6DB36864" w14:textId="7AD3C542" w:rsidR="00C7713E" w:rsidRDefault="006806B5">
      <w:pPr>
        <w:spacing w:line="360" w:lineRule="auto"/>
        <w:ind w:firstLine="630"/>
        <w:rPr>
          <w:rFonts w:ascii="仿宋 GB2312" w:eastAsia="仿宋 GB2312" w:hAnsi="宋体"/>
          <w:color w:val="000000" w:themeColor="text1"/>
          <w:sz w:val="32"/>
          <w:szCs w:val="32"/>
        </w:rPr>
      </w:pPr>
      <w:r>
        <w:rPr>
          <w:rFonts w:ascii="仿宋GB2312" w:eastAsia="仿宋GB2312" w:hAnsi="仿宋" w:hint="eastAsia"/>
          <w:sz w:val="32"/>
          <w:szCs w:val="32"/>
        </w:rPr>
        <w:t>（2）</w:t>
      </w:r>
      <w:r>
        <w:rPr>
          <w:rFonts w:ascii="仿宋GB2312" w:eastAsia="仿宋GB2312" w:hAnsi="仿宋"/>
          <w:sz w:val="32"/>
          <w:szCs w:val="32"/>
        </w:rPr>
        <w:t>202</w:t>
      </w:r>
      <w:r w:rsidR="005658C9">
        <w:rPr>
          <w:rFonts w:ascii="仿宋GB2312" w:eastAsia="仿宋GB2312" w:hAnsi="仿宋"/>
          <w:sz w:val="32"/>
          <w:szCs w:val="32"/>
        </w:rPr>
        <w:t>3</w:t>
      </w:r>
      <w:r>
        <w:rPr>
          <w:rFonts w:ascii="仿宋GB2312" w:eastAsia="仿宋GB2312" w:hAnsi="仿宋" w:hint="eastAsia"/>
          <w:sz w:val="32"/>
          <w:szCs w:val="32"/>
        </w:rPr>
        <w:t>年</w:t>
      </w:r>
      <w:r>
        <w:rPr>
          <w:rFonts w:ascii="仿宋GB2312" w:eastAsia="仿宋GB2312" w:hAnsi="仿宋"/>
          <w:sz w:val="32"/>
          <w:szCs w:val="32"/>
        </w:rPr>
        <w:t>1</w:t>
      </w:r>
      <w:r w:rsidR="005658C9">
        <w:rPr>
          <w:rFonts w:ascii="仿宋GB2312" w:eastAsia="仿宋GB2312" w:hAnsi="仿宋"/>
          <w:sz w:val="32"/>
          <w:szCs w:val="32"/>
        </w:rPr>
        <w:t>2</w:t>
      </w:r>
      <w:r>
        <w:rPr>
          <w:rFonts w:ascii="仿宋GB2312" w:eastAsia="仿宋GB2312" w:hAnsi="仿宋" w:hint="eastAsia"/>
          <w:sz w:val="32"/>
          <w:szCs w:val="32"/>
        </w:rPr>
        <w:t>月</w:t>
      </w:r>
      <w:r>
        <w:rPr>
          <w:rFonts w:ascii="仿宋GB2312" w:eastAsia="仿宋GB2312" w:hAnsi="仿宋"/>
          <w:sz w:val="32"/>
          <w:szCs w:val="32"/>
        </w:rPr>
        <w:t>30</w:t>
      </w:r>
      <w:r>
        <w:rPr>
          <w:rFonts w:ascii="仿宋GB2312" w:eastAsia="仿宋GB2312" w:hAnsi="仿宋" w:hint="eastAsia"/>
          <w:sz w:val="32"/>
          <w:szCs w:val="32"/>
        </w:rPr>
        <w:t>日前提交彩</w:t>
      </w:r>
      <w:r>
        <w:rPr>
          <w:rFonts w:ascii="仿宋GB2312" w:eastAsia="仿宋GB2312" w:hAnsi="仿宋"/>
          <w:sz w:val="32"/>
          <w:szCs w:val="32"/>
        </w:rPr>
        <w:t>色印制</w:t>
      </w:r>
      <w:proofErr w:type="gramStart"/>
      <w:r>
        <w:rPr>
          <w:rFonts w:ascii="仿宋GB2312" w:eastAsia="仿宋GB2312" w:hAnsi="仿宋" w:hint="eastAsia"/>
          <w:sz w:val="32"/>
          <w:szCs w:val="32"/>
        </w:rPr>
        <w:t>纸</w:t>
      </w:r>
      <w:r>
        <w:rPr>
          <w:rFonts w:ascii="仿宋GB2312" w:eastAsia="仿宋GB2312" w:hAnsi="仿宋"/>
          <w:sz w:val="32"/>
          <w:szCs w:val="32"/>
        </w:rPr>
        <w:t>质版</w:t>
      </w:r>
      <w:r>
        <w:rPr>
          <w:rFonts w:ascii="仿宋GB2312" w:eastAsia="仿宋GB2312" w:hAnsi="仿宋" w:hint="eastAsia"/>
          <w:sz w:val="32"/>
          <w:szCs w:val="32"/>
        </w:rPr>
        <w:t>终稿</w:t>
      </w:r>
      <w:proofErr w:type="gramEnd"/>
      <w:r>
        <w:rPr>
          <w:rFonts w:ascii="仿宋GB2312" w:eastAsia="仿宋GB2312" w:hAnsi="仿宋"/>
          <w:sz w:val="32"/>
          <w:szCs w:val="32"/>
        </w:rPr>
        <w:t>5</w:t>
      </w:r>
      <w:r>
        <w:rPr>
          <w:rFonts w:ascii="仿宋GB2312" w:eastAsia="仿宋GB2312" w:hAnsi="仿宋" w:hint="eastAsia"/>
          <w:sz w:val="32"/>
          <w:szCs w:val="32"/>
        </w:rPr>
        <w:t>本</w:t>
      </w:r>
      <w:r>
        <w:rPr>
          <w:rFonts w:ascii="仿宋 GB2312" w:eastAsia="仿宋 GB2312" w:hAnsi="宋体" w:hint="eastAsia"/>
          <w:color w:val="000000" w:themeColor="text1"/>
          <w:sz w:val="32"/>
          <w:szCs w:val="32"/>
        </w:rPr>
        <w:t>和</w:t>
      </w:r>
      <w:proofErr w:type="gramStart"/>
      <w:r>
        <w:rPr>
          <w:rFonts w:ascii="仿宋 GB2312" w:eastAsia="仿宋 GB2312" w:hAnsi="宋体" w:hint="eastAsia"/>
          <w:color w:val="000000" w:themeColor="text1"/>
          <w:sz w:val="32"/>
          <w:szCs w:val="32"/>
        </w:rPr>
        <w:t>终版电子档</w:t>
      </w:r>
      <w:proofErr w:type="gramEnd"/>
      <w:r>
        <w:rPr>
          <w:rFonts w:ascii="仿宋 GB2312" w:eastAsia="仿宋 GB2312" w:hAnsi="宋体" w:hint="eastAsia"/>
          <w:color w:val="000000" w:themeColor="text1"/>
          <w:sz w:val="32"/>
          <w:szCs w:val="32"/>
        </w:rPr>
        <w:t>报告，并提供原始调研数据。</w:t>
      </w:r>
    </w:p>
    <w:p w14:paraId="16B8AA4F" w14:textId="77777777" w:rsidR="00C7713E" w:rsidRDefault="006806B5">
      <w:pPr>
        <w:spacing w:line="360" w:lineRule="auto"/>
        <w:ind w:firstLineChars="200" w:firstLine="640"/>
        <w:rPr>
          <w:rFonts w:ascii="仿宋 GB2312" w:eastAsia="仿宋 GB2312" w:hAnsi="宋体"/>
          <w:color w:val="000000" w:themeColor="text1"/>
          <w:sz w:val="32"/>
          <w:szCs w:val="32"/>
        </w:rPr>
      </w:pPr>
      <w:r>
        <w:rPr>
          <w:rFonts w:ascii="仿宋 GB2312" w:eastAsia="仿宋 GB2312" w:hAnsi="宋体" w:hint="eastAsia"/>
          <w:color w:val="000000" w:themeColor="text1"/>
          <w:sz w:val="32"/>
          <w:szCs w:val="32"/>
        </w:rPr>
        <w:t>5</w:t>
      </w:r>
      <w:r>
        <w:rPr>
          <w:rFonts w:ascii="仿宋 GB2312" w:eastAsia="仿宋 GB2312" w:hAnsi="宋体"/>
          <w:color w:val="000000" w:themeColor="text1"/>
          <w:sz w:val="32"/>
          <w:szCs w:val="32"/>
        </w:rPr>
        <w:t>.</w:t>
      </w:r>
      <w:r>
        <w:rPr>
          <w:rFonts w:ascii="仿宋 GB2312" w:eastAsia="仿宋 GB2312" w:hAnsi="宋体" w:hint="eastAsia"/>
          <w:color w:val="000000" w:themeColor="text1"/>
          <w:sz w:val="32"/>
          <w:szCs w:val="32"/>
        </w:rPr>
        <w:t>响应及售后服务要求</w:t>
      </w:r>
    </w:p>
    <w:p w14:paraId="456A546B" w14:textId="77777777" w:rsidR="00C7713E" w:rsidRDefault="006806B5">
      <w:pPr>
        <w:spacing w:line="360" w:lineRule="auto"/>
        <w:ind w:firstLineChars="200" w:firstLine="640"/>
        <w:rPr>
          <w:rFonts w:ascii="仿宋 GB2312" w:eastAsia="仿宋 GB2312" w:hAnsi="宋体"/>
          <w:color w:val="000000" w:themeColor="text1"/>
          <w:sz w:val="32"/>
          <w:szCs w:val="32"/>
        </w:rPr>
      </w:pPr>
      <w:r>
        <w:rPr>
          <w:rFonts w:ascii="仿宋 GB2312" w:eastAsia="仿宋 GB2312" w:hAnsi="宋体" w:hint="eastAsia"/>
          <w:color w:val="000000" w:themeColor="text1"/>
          <w:sz w:val="32"/>
          <w:szCs w:val="32"/>
        </w:rPr>
        <w:t>（1）能提供完善的售后解读服务。</w:t>
      </w:r>
    </w:p>
    <w:p w14:paraId="1B355DCC" w14:textId="09AD3FB7" w:rsidR="00C7713E" w:rsidRDefault="006806B5">
      <w:pPr>
        <w:spacing w:line="360" w:lineRule="auto"/>
        <w:ind w:firstLineChars="200" w:firstLine="640"/>
        <w:rPr>
          <w:rFonts w:ascii="仿宋 GB2312" w:eastAsia="仿宋 GB2312" w:hAnsi="宋体"/>
          <w:color w:val="000000" w:themeColor="text1"/>
          <w:sz w:val="32"/>
          <w:szCs w:val="32"/>
        </w:rPr>
      </w:pPr>
      <w:r>
        <w:rPr>
          <w:rFonts w:ascii="仿宋 GB2312" w:eastAsia="仿宋 GB2312" w:hAnsi="宋体" w:hint="eastAsia"/>
          <w:color w:val="000000" w:themeColor="text1"/>
          <w:sz w:val="32"/>
          <w:szCs w:val="32"/>
        </w:rPr>
        <w:t>（2）能按采购人要求</w:t>
      </w:r>
      <w:r w:rsidR="007901A4">
        <w:rPr>
          <w:rFonts w:ascii="仿宋 GB2312" w:eastAsia="仿宋 GB2312" w:hAnsi="宋体"/>
          <w:color w:val="000000" w:themeColor="text1"/>
          <w:sz w:val="32"/>
          <w:szCs w:val="32"/>
        </w:rPr>
        <w:t>7</w:t>
      </w:r>
      <w:r>
        <w:rPr>
          <w:rFonts w:ascii="仿宋 GB2312" w:eastAsia="仿宋 GB2312" w:hAnsi="宋体" w:hint="eastAsia"/>
          <w:color w:val="000000" w:themeColor="text1"/>
          <w:sz w:val="32"/>
          <w:szCs w:val="32"/>
        </w:rPr>
        <w:t>小时内响应并于2</w:t>
      </w:r>
      <w:r>
        <w:rPr>
          <w:rFonts w:ascii="仿宋 GB2312" w:eastAsia="仿宋 GB2312" w:hAnsi="宋体"/>
          <w:color w:val="000000" w:themeColor="text1"/>
          <w:sz w:val="32"/>
          <w:szCs w:val="32"/>
        </w:rPr>
        <w:t>4</w:t>
      </w:r>
      <w:r>
        <w:rPr>
          <w:rFonts w:ascii="仿宋 GB2312" w:eastAsia="仿宋 GB2312" w:hAnsi="宋体" w:hint="eastAsia"/>
          <w:color w:val="000000" w:themeColor="text1"/>
          <w:sz w:val="32"/>
          <w:szCs w:val="32"/>
        </w:rPr>
        <w:t>小时内修改《质量报告》内容。</w:t>
      </w:r>
    </w:p>
    <w:p w14:paraId="3DFF2507" w14:textId="58D3D79D" w:rsidR="00C7713E" w:rsidRDefault="006806B5">
      <w:pPr>
        <w:spacing w:line="360" w:lineRule="auto"/>
        <w:ind w:firstLineChars="200" w:firstLine="640"/>
        <w:rPr>
          <w:rFonts w:ascii="仿宋 GB2312" w:eastAsia="仿宋 GB2312" w:hAnsi="宋体"/>
          <w:color w:val="000000" w:themeColor="text1"/>
          <w:sz w:val="32"/>
          <w:szCs w:val="32"/>
        </w:rPr>
      </w:pPr>
      <w:r>
        <w:rPr>
          <w:rFonts w:ascii="仿宋 GB2312" w:eastAsia="仿宋 GB2312" w:hAnsi="宋体" w:hint="eastAsia"/>
          <w:color w:val="000000" w:themeColor="text1"/>
          <w:sz w:val="32"/>
          <w:szCs w:val="32"/>
        </w:rPr>
        <w:t>（3）在定稿前，供应商须来校当面商讨修改方案。</w:t>
      </w:r>
    </w:p>
    <w:p w14:paraId="236499A2" w14:textId="77777777" w:rsidR="00C7713E" w:rsidRDefault="006806B5">
      <w:pPr>
        <w:spacing w:line="360" w:lineRule="auto"/>
        <w:ind w:firstLineChars="200" w:firstLine="643"/>
        <w:rPr>
          <w:rFonts w:ascii="楷体 GB2312" w:eastAsia="楷体 GB2312" w:hAnsi="仿宋"/>
          <w:b/>
          <w:bCs/>
          <w:sz w:val="32"/>
          <w:szCs w:val="32"/>
        </w:rPr>
      </w:pPr>
      <w:r>
        <w:rPr>
          <w:rFonts w:ascii="楷体 GB2312" w:eastAsia="楷体 GB2312" w:hAnsi="仿宋" w:hint="eastAsia"/>
          <w:b/>
          <w:bCs/>
          <w:sz w:val="32"/>
          <w:szCs w:val="32"/>
        </w:rPr>
        <w:t>(二</w:t>
      </w:r>
      <w:r>
        <w:rPr>
          <w:rFonts w:ascii="楷体 GB2312" w:eastAsia="楷体 GB2312" w:hAnsi="仿宋"/>
          <w:b/>
          <w:bCs/>
          <w:sz w:val="32"/>
          <w:szCs w:val="32"/>
        </w:rPr>
        <w:t>)</w:t>
      </w:r>
      <w:r>
        <w:rPr>
          <w:rFonts w:ascii="楷体 GB2312" w:eastAsia="楷体 GB2312" w:hAnsi="仿宋" w:hint="eastAsia"/>
          <w:b/>
          <w:bCs/>
          <w:sz w:val="32"/>
          <w:szCs w:val="32"/>
        </w:rPr>
        <w:t>质量保证</w:t>
      </w:r>
    </w:p>
    <w:p w14:paraId="65669DA3" w14:textId="77777777" w:rsidR="00C7713E" w:rsidRDefault="006806B5">
      <w:pPr>
        <w:spacing w:line="360" w:lineRule="auto"/>
        <w:ind w:firstLineChars="200" w:firstLine="640"/>
        <w:rPr>
          <w:rFonts w:ascii="仿宋 GB2312" w:eastAsia="仿宋 GB2312" w:hAnsi="宋体"/>
          <w:color w:val="000000" w:themeColor="text1"/>
          <w:sz w:val="32"/>
          <w:szCs w:val="32"/>
        </w:rPr>
      </w:pPr>
      <w:r>
        <w:rPr>
          <w:rFonts w:ascii="仿宋 GB2312" w:eastAsia="仿宋 GB2312" w:hAnsi="宋体" w:hint="eastAsia"/>
          <w:color w:val="000000" w:themeColor="text1"/>
          <w:sz w:val="32"/>
          <w:szCs w:val="32"/>
        </w:rPr>
        <w:t>1</w:t>
      </w:r>
      <w:r>
        <w:rPr>
          <w:rFonts w:ascii="仿宋 GB2312" w:eastAsia="仿宋 GB2312" w:hAnsi="宋体"/>
          <w:color w:val="000000" w:themeColor="text1"/>
          <w:sz w:val="32"/>
          <w:szCs w:val="32"/>
        </w:rPr>
        <w:t>.</w:t>
      </w:r>
      <w:r>
        <w:rPr>
          <w:rFonts w:ascii="仿宋 GB2312" w:eastAsia="仿宋 GB2312" w:hAnsi="宋体" w:hint="eastAsia"/>
          <w:color w:val="000000" w:themeColor="text1"/>
          <w:sz w:val="32"/>
          <w:szCs w:val="32"/>
        </w:rPr>
        <w:t xml:space="preserve"> 供应商应明确承诺调研数据真实可信，没有编造。如果发现数据造假等违约情况采购人有权终止合同，并要求成交人根据造成损失情况向采购方赔偿。（提供承诺函原件并加盖供应商公章，承诺函格式自拟）</w:t>
      </w:r>
    </w:p>
    <w:p w14:paraId="2CBA70E0" w14:textId="77777777" w:rsidR="00C7713E" w:rsidRDefault="006806B5">
      <w:pPr>
        <w:spacing w:line="360" w:lineRule="auto"/>
        <w:ind w:firstLineChars="200" w:firstLine="640"/>
        <w:rPr>
          <w:rFonts w:ascii="仿宋 GB2312" w:eastAsia="仿宋 GB2312" w:hAnsi="宋体"/>
          <w:color w:val="000000" w:themeColor="text1"/>
          <w:sz w:val="32"/>
          <w:szCs w:val="32"/>
        </w:rPr>
      </w:pPr>
      <w:r>
        <w:rPr>
          <w:rFonts w:ascii="仿宋 GB2312" w:eastAsia="仿宋 GB2312" w:hAnsi="宋体" w:hint="eastAsia"/>
          <w:color w:val="000000" w:themeColor="text1"/>
          <w:sz w:val="32"/>
          <w:szCs w:val="32"/>
        </w:rPr>
        <w:t>2</w:t>
      </w:r>
      <w:r>
        <w:rPr>
          <w:rFonts w:ascii="仿宋 GB2312" w:eastAsia="仿宋 GB2312" w:hAnsi="宋体"/>
          <w:color w:val="000000" w:themeColor="text1"/>
          <w:sz w:val="32"/>
          <w:szCs w:val="32"/>
        </w:rPr>
        <w:t>.</w:t>
      </w:r>
      <w:r>
        <w:rPr>
          <w:rFonts w:ascii="仿宋 GB2312" w:eastAsia="仿宋 GB2312" w:hAnsi="宋体" w:hint="eastAsia"/>
          <w:color w:val="000000" w:themeColor="text1"/>
          <w:sz w:val="32"/>
          <w:szCs w:val="32"/>
        </w:rPr>
        <w:t>供应商提供响应及处理方案，能提供完善的售后现场解读服务。</w:t>
      </w:r>
    </w:p>
    <w:p w14:paraId="0789021E" w14:textId="77777777" w:rsidR="00C7713E" w:rsidRDefault="006806B5">
      <w:pPr>
        <w:spacing w:line="360" w:lineRule="auto"/>
        <w:ind w:firstLineChars="200" w:firstLine="640"/>
        <w:rPr>
          <w:rFonts w:ascii="仿宋 GB2312" w:eastAsia="仿宋 GB2312" w:hAnsi="宋体"/>
          <w:color w:val="000000" w:themeColor="text1"/>
          <w:sz w:val="32"/>
          <w:szCs w:val="32"/>
        </w:rPr>
      </w:pPr>
      <w:r>
        <w:rPr>
          <w:rFonts w:ascii="仿宋 GB2312" w:eastAsia="仿宋 GB2312" w:hAnsi="宋体"/>
          <w:color w:val="000000" w:themeColor="text1"/>
          <w:sz w:val="32"/>
          <w:szCs w:val="32"/>
        </w:rPr>
        <w:t>3.</w:t>
      </w:r>
      <w:r>
        <w:rPr>
          <w:rFonts w:ascii="仿宋 GB2312" w:eastAsia="仿宋 GB2312" w:hAnsi="宋体" w:hint="eastAsia"/>
          <w:color w:val="000000" w:themeColor="text1"/>
          <w:sz w:val="32"/>
          <w:szCs w:val="32"/>
        </w:rPr>
        <w:t>供应商</w:t>
      </w:r>
      <w:r>
        <w:rPr>
          <w:rFonts w:ascii="仿宋GB2312" w:eastAsia="仿宋GB2312" w:hAnsi="仿宋"/>
          <w:sz w:val="32"/>
          <w:szCs w:val="32"/>
        </w:rPr>
        <w:t>指定至</w:t>
      </w:r>
      <w:r>
        <w:rPr>
          <w:rFonts w:ascii="仿宋GB2312" w:eastAsia="仿宋GB2312" w:hAnsi="仿宋" w:hint="eastAsia"/>
          <w:sz w:val="32"/>
          <w:szCs w:val="32"/>
        </w:rPr>
        <w:t>少</w:t>
      </w:r>
      <w:r>
        <w:rPr>
          <w:rFonts w:ascii="仿宋GB2312" w:eastAsia="仿宋GB2312" w:hAnsi="仿宋"/>
          <w:sz w:val="32"/>
          <w:szCs w:val="32"/>
        </w:rPr>
        <w:t>一名</w:t>
      </w:r>
      <w:r>
        <w:rPr>
          <w:rFonts w:ascii="仿宋GB2312" w:eastAsia="仿宋GB2312" w:hAnsi="仿宋" w:hint="eastAsia"/>
          <w:sz w:val="32"/>
          <w:szCs w:val="32"/>
        </w:rPr>
        <w:t>报告修改负责人，</w:t>
      </w:r>
      <w:r>
        <w:rPr>
          <w:rFonts w:ascii="仿宋 GB2312" w:eastAsia="仿宋 GB2312" w:hAnsi="宋体" w:hint="eastAsia"/>
          <w:color w:val="000000" w:themeColor="text1"/>
          <w:sz w:val="32"/>
          <w:szCs w:val="32"/>
        </w:rPr>
        <w:t>按采购人要求当面商讨并修改所有报告。</w:t>
      </w:r>
    </w:p>
    <w:p w14:paraId="2E22E9FA" w14:textId="77777777" w:rsidR="00C7713E" w:rsidRDefault="006806B5">
      <w:pPr>
        <w:spacing w:line="360" w:lineRule="auto"/>
        <w:ind w:firstLineChars="200" w:firstLine="643"/>
        <w:rPr>
          <w:rFonts w:ascii="楷体 GB2312" w:eastAsia="楷体 GB2312" w:hAnsi="仿宋"/>
          <w:b/>
          <w:bCs/>
          <w:sz w:val="32"/>
          <w:szCs w:val="32"/>
        </w:rPr>
      </w:pPr>
      <w:r>
        <w:rPr>
          <w:rFonts w:ascii="楷体 GB2312" w:eastAsia="楷体 GB2312" w:hAnsi="仿宋" w:hint="eastAsia"/>
          <w:b/>
          <w:bCs/>
          <w:sz w:val="32"/>
          <w:szCs w:val="32"/>
        </w:rPr>
        <w:t>（三）保密要求</w:t>
      </w:r>
    </w:p>
    <w:p w14:paraId="0C76F4B0" w14:textId="671F7B58" w:rsidR="00C7713E" w:rsidRDefault="006806B5">
      <w:pPr>
        <w:spacing w:line="360" w:lineRule="auto"/>
        <w:ind w:firstLineChars="200" w:firstLine="640"/>
        <w:rPr>
          <w:rFonts w:ascii="仿宋 GB2312" w:eastAsia="仿宋 GB2312" w:hAnsi="宋体"/>
          <w:color w:val="000000" w:themeColor="text1"/>
          <w:sz w:val="32"/>
          <w:szCs w:val="32"/>
        </w:rPr>
      </w:pPr>
      <w:r>
        <w:rPr>
          <w:rFonts w:ascii="仿宋 GB2312" w:eastAsia="仿宋 GB2312" w:hAnsi="宋体" w:hint="eastAsia"/>
          <w:color w:val="000000" w:themeColor="text1"/>
          <w:sz w:val="32"/>
          <w:szCs w:val="32"/>
        </w:rPr>
        <w:t>成交供应商不得以任何理由、任何方式向合同外的任何第三方个人、群体或单位提供与本项目相关的信息。</w:t>
      </w:r>
      <w:r w:rsidRPr="006806B5">
        <w:rPr>
          <w:rFonts w:ascii="仿宋 GB2312" w:eastAsia="仿宋 GB2312" w:hAnsi="宋体" w:hint="eastAsia"/>
          <w:color w:val="000000" w:themeColor="text1"/>
          <w:sz w:val="32"/>
          <w:szCs w:val="32"/>
        </w:rPr>
        <w:t>如有上述行为，成交供应商须退还所有费用并赔偿采购人因泄密及泄密衍生行为造成的所有损失。</w:t>
      </w:r>
    </w:p>
    <w:p w14:paraId="6F1CD2FC" w14:textId="77777777" w:rsidR="00C7713E" w:rsidRDefault="006806B5">
      <w:pPr>
        <w:spacing w:line="360" w:lineRule="auto"/>
        <w:ind w:firstLineChars="200" w:firstLine="643"/>
        <w:rPr>
          <w:rFonts w:ascii="楷体 GB2312" w:eastAsia="楷体 GB2312" w:hAnsi="仿宋"/>
          <w:b/>
          <w:bCs/>
          <w:sz w:val="32"/>
          <w:szCs w:val="32"/>
        </w:rPr>
      </w:pPr>
      <w:r>
        <w:rPr>
          <w:rFonts w:ascii="楷体 GB2312" w:eastAsia="楷体 GB2312" w:hAnsi="仿宋" w:hint="eastAsia"/>
          <w:b/>
          <w:bCs/>
          <w:sz w:val="32"/>
          <w:szCs w:val="32"/>
        </w:rPr>
        <w:lastRenderedPageBreak/>
        <w:t>（四）费用要求</w:t>
      </w:r>
    </w:p>
    <w:p w14:paraId="3FD6FD44" w14:textId="77777777" w:rsidR="00C7713E" w:rsidRDefault="006806B5">
      <w:pPr>
        <w:spacing w:line="360" w:lineRule="auto"/>
        <w:ind w:firstLineChars="200" w:firstLine="640"/>
        <w:rPr>
          <w:rFonts w:ascii="仿宋 GB2312" w:eastAsia="仿宋 GB2312" w:hAnsi="宋体"/>
          <w:color w:val="000000" w:themeColor="text1"/>
          <w:sz w:val="32"/>
          <w:szCs w:val="32"/>
        </w:rPr>
      </w:pPr>
      <w:r>
        <w:rPr>
          <w:rFonts w:ascii="仿宋 GB2312" w:eastAsia="仿宋 GB2312" w:hAnsi="宋体" w:hint="eastAsia"/>
          <w:color w:val="000000" w:themeColor="text1"/>
          <w:sz w:val="32"/>
          <w:szCs w:val="32"/>
        </w:rPr>
        <w:t>本项目过程中产生的一切费用由供应商自己承担，包括供应商完成本项目所需的一切费用以及采购文件规定的其他费用。</w:t>
      </w:r>
    </w:p>
    <w:p w14:paraId="35BEECF3" w14:textId="77777777" w:rsidR="00C7713E" w:rsidRDefault="00C7713E">
      <w:pPr>
        <w:adjustRightInd w:val="0"/>
        <w:spacing w:line="360" w:lineRule="auto"/>
        <w:ind w:left="1" w:firstLineChars="200" w:firstLine="640"/>
        <w:textAlignment w:val="baseline"/>
        <w:rPr>
          <w:rFonts w:ascii="黑体" w:eastAsia="黑体" w:hAnsi="黑体"/>
          <w:sz w:val="32"/>
          <w:szCs w:val="32"/>
        </w:rPr>
      </w:pPr>
    </w:p>
    <w:p w14:paraId="7894F88C" w14:textId="77777777" w:rsidR="00C7713E" w:rsidRDefault="00C7713E">
      <w:pPr>
        <w:adjustRightInd w:val="0"/>
        <w:spacing w:line="360" w:lineRule="auto"/>
        <w:ind w:left="1" w:firstLineChars="200" w:firstLine="640"/>
        <w:textAlignment w:val="baseline"/>
        <w:rPr>
          <w:rFonts w:ascii="黑体" w:eastAsia="黑体" w:hAnsi="黑体"/>
          <w:sz w:val="32"/>
          <w:szCs w:val="32"/>
        </w:rPr>
      </w:pPr>
    </w:p>
    <w:p w14:paraId="060FFDA3" w14:textId="19135891" w:rsidR="00C7713E" w:rsidRDefault="006806B5">
      <w:pPr>
        <w:widowControl/>
        <w:jc w:val="center"/>
        <w:rPr>
          <w:rFonts w:ascii="仿宋 GB2312" w:eastAsia="仿宋 GB2312" w:hAnsi="宋体"/>
          <w:color w:val="000000" w:themeColor="text1"/>
          <w:sz w:val="30"/>
          <w:szCs w:val="30"/>
        </w:rPr>
      </w:pPr>
      <w:r>
        <w:rPr>
          <w:rFonts w:ascii="宋体" w:hAnsi="宋体" w:hint="eastAsia"/>
          <w:kern w:val="0"/>
          <w:sz w:val="24"/>
        </w:rPr>
        <w:t>附件：</w:t>
      </w:r>
      <w:r>
        <w:rPr>
          <w:rFonts w:ascii="仿宋 GB2312" w:eastAsia="仿宋 GB2312" w:hAnsi="宋体" w:hint="eastAsia"/>
          <w:color w:val="000000" w:themeColor="text1"/>
          <w:sz w:val="30"/>
          <w:szCs w:val="30"/>
        </w:rPr>
        <w:t>《202</w:t>
      </w:r>
      <w:r w:rsidR="005658C9">
        <w:rPr>
          <w:rFonts w:ascii="仿宋 GB2312" w:eastAsia="仿宋 GB2312" w:hAnsi="宋体"/>
          <w:color w:val="000000" w:themeColor="text1"/>
          <w:sz w:val="30"/>
          <w:szCs w:val="30"/>
        </w:rPr>
        <w:t>3</w:t>
      </w:r>
      <w:r>
        <w:rPr>
          <w:rFonts w:ascii="仿宋 GB2312" w:eastAsia="仿宋 GB2312" w:hAnsi="宋体" w:hint="eastAsia"/>
          <w:color w:val="000000" w:themeColor="text1"/>
          <w:sz w:val="30"/>
          <w:szCs w:val="30"/>
        </w:rPr>
        <w:t>届毕业生就业质量报告》编制服务项目采购评标细则</w:t>
      </w:r>
    </w:p>
    <w:p w14:paraId="2E82038C" w14:textId="77777777" w:rsidR="00C7713E" w:rsidRDefault="00C7713E">
      <w:pPr>
        <w:adjustRightInd w:val="0"/>
        <w:spacing w:line="360" w:lineRule="auto"/>
        <w:ind w:left="1" w:firstLineChars="200" w:firstLine="480"/>
        <w:textAlignment w:val="baseline"/>
        <w:rPr>
          <w:rFonts w:ascii="宋体" w:hAnsi="宋体"/>
          <w:kern w:val="0"/>
          <w:sz w:val="24"/>
        </w:rPr>
      </w:pPr>
    </w:p>
    <w:p w14:paraId="4CCEE794" w14:textId="77777777" w:rsidR="00C7713E" w:rsidRDefault="006806B5">
      <w:pPr>
        <w:adjustRightInd w:val="0"/>
        <w:spacing w:line="360" w:lineRule="auto"/>
        <w:ind w:left="1" w:firstLineChars="200" w:firstLine="482"/>
        <w:textAlignment w:val="baseline"/>
        <w:rPr>
          <w:rFonts w:ascii="宋体" w:hAnsi="宋体"/>
          <w:b/>
          <w:kern w:val="0"/>
          <w:sz w:val="24"/>
        </w:rPr>
      </w:pPr>
      <w:r>
        <w:rPr>
          <w:rFonts w:ascii="宋体" w:hAnsi="宋体" w:hint="eastAsia"/>
          <w:b/>
          <w:kern w:val="0"/>
          <w:sz w:val="24"/>
        </w:rPr>
        <w:t>注：带★项条款为实质性要求和条件，不允许负偏离。</w:t>
      </w:r>
    </w:p>
    <w:p w14:paraId="3896EAD0" w14:textId="77777777" w:rsidR="00C7713E" w:rsidRDefault="00C7713E">
      <w:pPr>
        <w:spacing w:line="360" w:lineRule="auto"/>
        <w:rPr>
          <w:rFonts w:ascii="仿宋" w:eastAsia="仿宋" w:hAnsi="仿宋"/>
          <w:sz w:val="32"/>
          <w:szCs w:val="32"/>
        </w:rPr>
      </w:pPr>
    </w:p>
    <w:p w14:paraId="10BB036F" w14:textId="77777777" w:rsidR="00C7713E" w:rsidRDefault="006806B5">
      <w:pPr>
        <w:spacing w:line="360" w:lineRule="auto"/>
        <w:ind w:right="640" w:firstLineChars="200" w:firstLine="640"/>
        <w:jc w:val="right"/>
        <w:rPr>
          <w:rFonts w:ascii="仿宋 GB2312" w:eastAsia="仿宋 GB2312" w:hAnsi="宋体"/>
          <w:color w:val="000000" w:themeColor="text1"/>
          <w:sz w:val="32"/>
          <w:szCs w:val="32"/>
        </w:rPr>
      </w:pPr>
      <w:r>
        <w:rPr>
          <w:rFonts w:ascii="仿宋 GB2312" w:eastAsia="仿宋 GB2312" w:hAnsi="宋体" w:hint="eastAsia"/>
          <w:color w:val="000000" w:themeColor="text1"/>
          <w:sz w:val="32"/>
          <w:szCs w:val="32"/>
        </w:rPr>
        <w:t xml:space="preserve">招生就业处 </w:t>
      </w:r>
      <w:r>
        <w:rPr>
          <w:rFonts w:ascii="仿宋 GB2312" w:eastAsia="仿宋 GB2312" w:hAnsi="宋体"/>
          <w:color w:val="000000" w:themeColor="text1"/>
          <w:sz w:val="32"/>
          <w:szCs w:val="32"/>
        </w:rPr>
        <w:t xml:space="preserve">  </w:t>
      </w:r>
    </w:p>
    <w:p w14:paraId="717F72F1" w14:textId="39BA983F" w:rsidR="00C7713E" w:rsidRDefault="006806B5">
      <w:pPr>
        <w:spacing w:line="360" w:lineRule="auto"/>
        <w:ind w:firstLineChars="200" w:firstLine="640"/>
        <w:jc w:val="right"/>
        <w:rPr>
          <w:rFonts w:ascii="仿宋 GB2312" w:eastAsia="仿宋 GB2312" w:hAnsi="宋体"/>
          <w:color w:val="000000" w:themeColor="text1"/>
          <w:sz w:val="32"/>
          <w:szCs w:val="32"/>
        </w:rPr>
      </w:pPr>
      <w:r>
        <w:rPr>
          <w:rFonts w:ascii="仿宋 GB2312" w:eastAsia="仿宋 GB2312" w:hAnsi="宋体"/>
          <w:color w:val="000000" w:themeColor="text1"/>
          <w:sz w:val="32"/>
          <w:szCs w:val="32"/>
        </w:rPr>
        <w:t xml:space="preserve">  </w:t>
      </w:r>
      <w:r>
        <w:rPr>
          <w:rFonts w:ascii="仿宋 GB2312" w:eastAsia="仿宋 GB2312" w:hAnsi="宋体" w:hint="eastAsia"/>
          <w:color w:val="000000" w:themeColor="text1"/>
          <w:sz w:val="32"/>
          <w:szCs w:val="32"/>
        </w:rPr>
        <w:t>202</w:t>
      </w:r>
      <w:r w:rsidR="005658C9">
        <w:rPr>
          <w:rFonts w:ascii="仿宋 GB2312" w:eastAsia="仿宋 GB2312" w:hAnsi="宋体"/>
          <w:color w:val="000000" w:themeColor="text1"/>
          <w:sz w:val="32"/>
          <w:szCs w:val="32"/>
        </w:rPr>
        <w:t>3</w:t>
      </w:r>
      <w:r>
        <w:rPr>
          <w:rFonts w:ascii="仿宋 GB2312" w:eastAsia="仿宋 GB2312" w:hAnsi="宋体" w:hint="eastAsia"/>
          <w:color w:val="000000" w:themeColor="text1"/>
          <w:sz w:val="32"/>
          <w:szCs w:val="32"/>
        </w:rPr>
        <w:t>年</w:t>
      </w:r>
      <w:r w:rsidR="00E20809">
        <w:rPr>
          <w:rFonts w:ascii="仿宋 GB2312" w:eastAsia="仿宋 GB2312" w:hAnsi="宋体"/>
          <w:color w:val="000000" w:themeColor="text1"/>
          <w:sz w:val="32"/>
          <w:szCs w:val="32"/>
        </w:rPr>
        <w:t>3</w:t>
      </w:r>
      <w:r>
        <w:rPr>
          <w:rFonts w:ascii="仿宋 GB2312" w:eastAsia="仿宋 GB2312" w:hAnsi="宋体" w:hint="eastAsia"/>
          <w:color w:val="000000" w:themeColor="text1"/>
          <w:sz w:val="32"/>
          <w:szCs w:val="32"/>
        </w:rPr>
        <w:t>月</w:t>
      </w:r>
      <w:r w:rsidR="00E20809">
        <w:rPr>
          <w:rFonts w:ascii="仿宋 GB2312" w:eastAsia="仿宋 GB2312" w:hAnsi="宋体"/>
          <w:color w:val="000000" w:themeColor="text1"/>
          <w:sz w:val="32"/>
          <w:szCs w:val="32"/>
        </w:rPr>
        <w:t>31</w:t>
      </w:r>
      <w:r>
        <w:rPr>
          <w:rFonts w:ascii="仿宋 GB2312" w:eastAsia="仿宋 GB2312" w:hAnsi="宋体" w:hint="eastAsia"/>
          <w:color w:val="000000" w:themeColor="text1"/>
          <w:sz w:val="32"/>
          <w:szCs w:val="32"/>
        </w:rPr>
        <w:t xml:space="preserve">日 </w:t>
      </w:r>
    </w:p>
    <w:sectPr w:rsidR="00C7713E">
      <w:footerReference w:type="default" r:id="rId6"/>
      <w:pgSz w:w="11906" w:h="16838"/>
      <w:pgMar w:top="1440" w:right="1531"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8FA20" w14:textId="77777777" w:rsidR="00464617" w:rsidRDefault="00464617" w:rsidP="007901A4">
      <w:r>
        <w:separator/>
      </w:r>
    </w:p>
  </w:endnote>
  <w:endnote w:type="continuationSeparator" w:id="0">
    <w:p w14:paraId="20024142" w14:textId="77777777" w:rsidR="00464617" w:rsidRDefault="00464617" w:rsidP="00790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GB2312">
    <w:altName w:val="宋体"/>
    <w:charset w:val="86"/>
    <w:family w:val="roman"/>
    <w:pitch w:val="default"/>
  </w:font>
  <w:font w:name="楷体 GB2312">
    <w:altName w:val="宋体"/>
    <w:charset w:val="86"/>
    <w:family w:val="roman"/>
    <w:pitch w:val="default"/>
  </w:font>
  <w:font w:name="仿宋">
    <w:panose1 w:val="02010609060101010101"/>
    <w:charset w:val="86"/>
    <w:family w:val="modern"/>
    <w:pitch w:val="fixed"/>
    <w:sig w:usb0="800002BF" w:usb1="38CF7CFA" w:usb2="00000016" w:usb3="00000000" w:csb0="00040001" w:csb1="00000000"/>
  </w:font>
  <w:font w:name="仿宋GB2312">
    <w:altName w:val="宋体"/>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1389243"/>
      <w:docPartObj>
        <w:docPartGallery w:val="Page Numbers (Bottom of Page)"/>
        <w:docPartUnique/>
      </w:docPartObj>
    </w:sdtPr>
    <w:sdtContent>
      <w:p w14:paraId="74567431" w14:textId="2D6DAB0A" w:rsidR="007A196F" w:rsidRDefault="007A196F">
        <w:pPr>
          <w:pStyle w:val="a4"/>
          <w:jc w:val="center"/>
        </w:pPr>
        <w:r>
          <w:fldChar w:fldCharType="begin"/>
        </w:r>
        <w:r>
          <w:instrText>PAGE   \* MERGEFORMAT</w:instrText>
        </w:r>
        <w:r>
          <w:fldChar w:fldCharType="separate"/>
        </w:r>
        <w:r>
          <w:rPr>
            <w:lang w:val="zh-CN"/>
          </w:rPr>
          <w:t>2</w:t>
        </w:r>
        <w:r>
          <w:fldChar w:fldCharType="end"/>
        </w:r>
      </w:p>
    </w:sdtContent>
  </w:sdt>
  <w:p w14:paraId="721D9388" w14:textId="77777777" w:rsidR="007A196F" w:rsidRDefault="007A196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987FF" w14:textId="77777777" w:rsidR="00464617" w:rsidRDefault="00464617" w:rsidP="007901A4">
      <w:r>
        <w:separator/>
      </w:r>
    </w:p>
  </w:footnote>
  <w:footnote w:type="continuationSeparator" w:id="0">
    <w:p w14:paraId="30870D26" w14:textId="77777777" w:rsidR="00464617" w:rsidRDefault="00464617" w:rsidP="007901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73A6"/>
    <w:rsid w:val="0000119D"/>
    <w:rsid w:val="00001539"/>
    <w:rsid w:val="00016027"/>
    <w:rsid w:val="000172D4"/>
    <w:rsid w:val="000207D1"/>
    <w:rsid w:val="00030C8D"/>
    <w:rsid w:val="00035EAF"/>
    <w:rsid w:val="00045C5C"/>
    <w:rsid w:val="00053C74"/>
    <w:rsid w:val="00057C93"/>
    <w:rsid w:val="000663C4"/>
    <w:rsid w:val="00072738"/>
    <w:rsid w:val="00095324"/>
    <w:rsid w:val="000A2932"/>
    <w:rsid w:val="000C04B2"/>
    <w:rsid w:val="000C6CFA"/>
    <w:rsid w:val="000D68A1"/>
    <w:rsid w:val="00114B04"/>
    <w:rsid w:val="00115964"/>
    <w:rsid w:val="001262A5"/>
    <w:rsid w:val="00132345"/>
    <w:rsid w:val="001337CF"/>
    <w:rsid w:val="00170028"/>
    <w:rsid w:val="00175D77"/>
    <w:rsid w:val="00184FCA"/>
    <w:rsid w:val="001C2C7D"/>
    <w:rsid w:val="001C659E"/>
    <w:rsid w:val="001C6CB0"/>
    <w:rsid w:val="001E15FD"/>
    <w:rsid w:val="001F0BEA"/>
    <w:rsid w:val="001F4ADB"/>
    <w:rsid w:val="001F753A"/>
    <w:rsid w:val="001F787F"/>
    <w:rsid w:val="00206301"/>
    <w:rsid w:val="002076C3"/>
    <w:rsid w:val="002154E2"/>
    <w:rsid w:val="00234CD7"/>
    <w:rsid w:val="0025357B"/>
    <w:rsid w:val="00263C09"/>
    <w:rsid w:val="00271F78"/>
    <w:rsid w:val="002755F2"/>
    <w:rsid w:val="00297AA0"/>
    <w:rsid w:val="002B473D"/>
    <w:rsid w:val="002C3707"/>
    <w:rsid w:val="002C6E6D"/>
    <w:rsid w:val="002D4EDD"/>
    <w:rsid w:val="002D7EED"/>
    <w:rsid w:val="002E5CCE"/>
    <w:rsid w:val="002E6501"/>
    <w:rsid w:val="002F3EDE"/>
    <w:rsid w:val="003162C1"/>
    <w:rsid w:val="00322259"/>
    <w:rsid w:val="0032681D"/>
    <w:rsid w:val="00333692"/>
    <w:rsid w:val="00354E20"/>
    <w:rsid w:val="00375A8B"/>
    <w:rsid w:val="003812B9"/>
    <w:rsid w:val="003852A8"/>
    <w:rsid w:val="003A744F"/>
    <w:rsid w:val="003B3AA6"/>
    <w:rsid w:val="003E1C1A"/>
    <w:rsid w:val="003E7E9D"/>
    <w:rsid w:val="003F56DE"/>
    <w:rsid w:val="004354F2"/>
    <w:rsid w:val="00455B86"/>
    <w:rsid w:val="00462238"/>
    <w:rsid w:val="00464617"/>
    <w:rsid w:val="00483BCD"/>
    <w:rsid w:val="004A4CC9"/>
    <w:rsid w:val="004C45C7"/>
    <w:rsid w:val="004C482F"/>
    <w:rsid w:val="004D6192"/>
    <w:rsid w:val="0050181E"/>
    <w:rsid w:val="0052108D"/>
    <w:rsid w:val="00546E51"/>
    <w:rsid w:val="005658C9"/>
    <w:rsid w:val="005A4E50"/>
    <w:rsid w:val="005C4FD7"/>
    <w:rsid w:val="005C526B"/>
    <w:rsid w:val="005D6668"/>
    <w:rsid w:val="00610B0F"/>
    <w:rsid w:val="00613C2A"/>
    <w:rsid w:val="006360F1"/>
    <w:rsid w:val="0064420D"/>
    <w:rsid w:val="00644E0A"/>
    <w:rsid w:val="00650549"/>
    <w:rsid w:val="006779C8"/>
    <w:rsid w:val="006806B5"/>
    <w:rsid w:val="006A2209"/>
    <w:rsid w:val="006C0F80"/>
    <w:rsid w:val="006E4C6E"/>
    <w:rsid w:val="00702C1F"/>
    <w:rsid w:val="00712971"/>
    <w:rsid w:val="00771BCB"/>
    <w:rsid w:val="007901A4"/>
    <w:rsid w:val="007A196F"/>
    <w:rsid w:val="007B0AC4"/>
    <w:rsid w:val="007C4004"/>
    <w:rsid w:val="00804047"/>
    <w:rsid w:val="0081074B"/>
    <w:rsid w:val="008303E5"/>
    <w:rsid w:val="00847D82"/>
    <w:rsid w:val="008942EE"/>
    <w:rsid w:val="008B6C59"/>
    <w:rsid w:val="008C7555"/>
    <w:rsid w:val="008D53BC"/>
    <w:rsid w:val="00920F10"/>
    <w:rsid w:val="00931CD3"/>
    <w:rsid w:val="0094372F"/>
    <w:rsid w:val="00950141"/>
    <w:rsid w:val="00961530"/>
    <w:rsid w:val="00970BE1"/>
    <w:rsid w:val="00972C45"/>
    <w:rsid w:val="00977BB1"/>
    <w:rsid w:val="00993AC0"/>
    <w:rsid w:val="009A7CD4"/>
    <w:rsid w:val="009B04B8"/>
    <w:rsid w:val="009B1326"/>
    <w:rsid w:val="00A115AA"/>
    <w:rsid w:val="00A2495C"/>
    <w:rsid w:val="00A36B77"/>
    <w:rsid w:val="00A407B8"/>
    <w:rsid w:val="00A45A37"/>
    <w:rsid w:val="00A913AA"/>
    <w:rsid w:val="00A935DB"/>
    <w:rsid w:val="00AA5937"/>
    <w:rsid w:val="00AB1359"/>
    <w:rsid w:val="00AB4DAE"/>
    <w:rsid w:val="00AB637B"/>
    <w:rsid w:val="00AB66ED"/>
    <w:rsid w:val="00AC215D"/>
    <w:rsid w:val="00AC30F6"/>
    <w:rsid w:val="00AC47AD"/>
    <w:rsid w:val="00AC5419"/>
    <w:rsid w:val="00AC67B6"/>
    <w:rsid w:val="00AE5DF5"/>
    <w:rsid w:val="00B13E14"/>
    <w:rsid w:val="00B2709C"/>
    <w:rsid w:val="00B30590"/>
    <w:rsid w:val="00B32594"/>
    <w:rsid w:val="00B43E2F"/>
    <w:rsid w:val="00B71A17"/>
    <w:rsid w:val="00B96FAC"/>
    <w:rsid w:val="00BD35B9"/>
    <w:rsid w:val="00BF41BE"/>
    <w:rsid w:val="00C01119"/>
    <w:rsid w:val="00C1253F"/>
    <w:rsid w:val="00C27C9D"/>
    <w:rsid w:val="00C41A5D"/>
    <w:rsid w:val="00C43F3E"/>
    <w:rsid w:val="00C54ABC"/>
    <w:rsid w:val="00C668F2"/>
    <w:rsid w:val="00C73D0F"/>
    <w:rsid w:val="00C7713E"/>
    <w:rsid w:val="00C82671"/>
    <w:rsid w:val="00C871D5"/>
    <w:rsid w:val="00CA304B"/>
    <w:rsid w:val="00CB73A6"/>
    <w:rsid w:val="00CB7C44"/>
    <w:rsid w:val="00CD1610"/>
    <w:rsid w:val="00CE3004"/>
    <w:rsid w:val="00CF0F9B"/>
    <w:rsid w:val="00D30D86"/>
    <w:rsid w:val="00D40C81"/>
    <w:rsid w:val="00D71DE8"/>
    <w:rsid w:val="00D73596"/>
    <w:rsid w:val="00D742C1"/>
    <w:rsid w:val="00D7790C"/>
    <w:rsid w:val="00D812A2"/>
    <w:rsid w:val="00D847E1"/>
    <w:rsid w:val="00D84B87"/>
    <w:rsid w:val="00DB2F09"/>
    <w:rsid w:val="00DE31E4"/>
    <w:rsid w:val="00DE31F2"/>
    <w:rsid w:val="00DF3576"/>
    <w:rsid w:val="00E04A25"/>
    <w:rsid w:val="00E17056"/>
    <w:rsid w:val="00E20809"/>
    <w:rsid w:val="00E27C18"/>
    <w:rsid w:val="00E43C20"/>
    <w:rsid w:val="00E44491"/>
    <w:rsid w:val="00E777E6"/>
    <w:rsid w:val="00E87EBC"/>
    <w:rsid w:val="00E91839"/>
    <w:rsid w:val="00EA0C02"/>
    <w:rsid w:val="00EB48C3"/>
    <w:rsid w:val="00EB652A"/>
    <w:rsid w:val="00ED5F5C"/>
    <w:rsid w:val="00ED6CDC"/>
    <w:rsid w:val="00EF59A6"/>
    <w:rsid w:val="00EF59D6"/>
    <w:rsid w:val="00F07184"/>
    <w:rsid w:val="00F126E4"/>
    <w:rsid w:val="00F34405"/>
    <w:rsid w:val="00F34C2E"/>
    <w:rsid w:val="00F505B8"/>
    <w:rsid w:val="00F55846"/>
    <w:rsid w:val="00F64427"/>
    <w:rsid w:val="00F64B5C"/>
    <w:rsid w:val="00F72AA9"/>
    <w:rsid w:val="00F75791"/>
    <w:rsid w:val="00F83D9B"/>
    <w:rsid w:val="00F84933"/>
    <w:rsid w:val="00FE0EA5"/>
    <w:rsid w:val="00FE5032"/>
    <w:rsid w:val="00FF4B55"/>
    <w:rsid w:val="533B3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1BE0A9"/>
  <w15:docId w15:val="{5BAB6429-F36D-429B-97B6-1159F5D4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a5"/>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character" w:styleId="a8">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732</TotalTime>
  <Pages>4</Pages>
  <Words>221</Words>
  <Characters>1266</Characters>
  <Application>Microsoft Office Word</Application>
  <DocSecurity>0</DocSecurity>
  <Lines>10</Lines>
  <Paragraphs>2</Paragraphs>
  <ScaleCrop>false</ScaleCrop>
  <Company>Cnsnvc</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peng future</cp:lastModifiedBy>
  <cp:revision>63</cp:revision>
  <cp:lastPrinted>2021-03-24T08:59:00Z</cp:lastPrinted>
  <dcterms:created xsi:type="dcterms:W3CDTF">2017-11-06T08:55:00Z</dcterms:created>
  <dcterms:modified xsi:type="dcterms:W3CDTF">2023-03-31T03:22:00Z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B6F301F7F10F460F9F7F32E31F84E5AE</vt:lpwstr>
  </property>
</Properties>
</file>