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BA0" w:rsidRPr="00A45767" w:rsidRDefault="002D17A4" w:rsidP="002D17A4">
      <w:pPr>
        <w:spacing w:line="660" w:lineRule="exact"/>
        <w:jc w:val="center"/>
        <w:rPr>
          <w:rFonts w:ascii="方正小标宋_GBK" w:eastAsia="方正小标宋_GBK"/>
          <w:sz w:val="32"/>
          <w:szCs w:val="32"/>
        </w:rPr>
      </w:pPr>
      <w:bookmarkStart w:id="0" w:name="_Hlk133569375"/>
      <w:bookmarkStart w:id="1" w:name="_Hlk133569593"/>
      <w:r w:rsidRPr="00A45767">
        <w:rPr>
          <w:rFonts w:ascii="方正小标宋_GBK" w:eastAsia="方正小标宋_GBK" w:hint="eastAsia"/>
          <w:sz w:val="32"/>
          <w:szCs w:val="32"/>
        </w:rPr>
        <w:t>四川护理职业学院成都校区</w:t>
      </w:r>
      <w:r w:rsidR="00817E13">
        <w:rPr>
          <w:rFonts w:ascii="方正小标宋_GBK" w:eastAsia="方正小标宋_GBK" w:hint="eastAsia"/>
          <w:sz w:val="32"/>
          <w:szCs w:val="32"/>
        </w:rPr>
        <w:t>体育</w:t>
      </w:r>
      <w:r w:rsidRPr="00A45767">
        <w:rPr>
          <w:rFonts w:ascii="方正小标宋_GBK" w:eastAsia="方正小标宋_GBK" w:hint="eastAsia"/>
          <w:sz w:val="32"/>
          <w:szCs w:val="32"/>
        </w:rPr>
        <w:t>馆及毗邻建筑物消防系统维护保养和消防安全评估服务采购项目</w:t>
      </w:r>
      <w:bookmarkEnd w:id="0"/>
      <w:bookmarkEnd w:id="1"/>
      <w:r w:rsidRPr="00A45767">
        <w:rPr>
          <w:rFonts w:ascii="方正小标宋_GBK" w:eastAsia="方正小标宋_GBK" w:hint="eastAsia"/>
          <w:sz w:val="32"/>
          <w:szCs w:val="32"/>
        </w:rPr>
        <w:t>技术服务及需求</w:t>
      </w:r>
    </w:p>
    <w:p w:rsidR="00250BA0" w:rsidRPr="00817E13" w:rsidRDefault="00250BA0">
      <w:pPr>
        <w:spacing w:line="600" w:lineRule="exact"/>
        <w:jc w:val="left"/>
        <w:rPr>
          <w:rFonts w:ascii="宋体" w:hAnsi="宋体"/>
          <w:b/>
          <w:color w:val="000000"/>
          <w:sz w:val="24"/>
        </w:rPr>
      </w:pPr>
    </w:p>
    <w:p w:rsidR="00250BA0" w:rsidRPr="00A45767" w:rsidRDefault="00956EE4">
      <w:pPr>
        <w:spacing w:line="500" w:lineRule="exact"/>
        <w:ind w:firstLineChars="200" w:firstLine="562"/>
        <w:rPr>
          <w:rFonts w:ascii="仿宋" w:eastAsia="仿宋" w:hAnsi="仿宋" w:cs="宋体"/>
          <w:kern w:val="0"/>
          <w:sz w:val="28"/>
          <w:szCs w:val="28"/>
        </w:rPr>
      </w:pPr>
      <w:r w:rsidRPr="00A45767">
        <w:rPr>
          <w:rFonts w:ascii="仿宋_GB2312" w:eastAsia="仿宋_GB2312" w:hAnsi="仿宋" w:cs="宋体" w:hint="eastAsia"/>
          <w:b/>
          <w:kern w:val="0"/>
          <w:sz w:val="28"/>
          <w:szCs w:val="28"/>
        </w:rPr>
        <w:t>一、项目概述。</w:t>
      </w:r>
      <w:r w:rsidR="002E3320">
        <w:rPr>
          <w:rFonts w:ascii="仿宋" w:eastAsia="仿宋" w:hAnsi="仿宋" w:cs="宋体" w:hint="eastAsia"/>
          <w:kern w:val="0"/>
          <w:sz w:val="28"/>
          <w:szCs w:val="28"/>
        </w:rPr>
        <w:t>本项目为</w:t>
      </w:r>
      <w:r w:rsidR="00477222">
        <w:rPr>
          <w:rFonts w:ascii="仿宋" w:eastAsia="仿宋" w:hAnsi="仿宋" w:cs="宋体" w:hint="eastAsia"/>
          <w:kern w:val="0"/>
          <w:sz w:val="28"/>
          <w:szCs w:val="28"/>
        </w:rPr>
        <w:t>四川护理职业学院成都校区</w:t>
      </w:r>
      <w:r w:rsidRPr="00A45767">
        <w:rPr>
          <w:rFonts w:ascii="仿宋" w:eastAsia="仿宋" w:hAnsi="仿宋" w:cs="宋体" w:hint="eastAsia"/>
          <w:kern w:val="0"/>
          <w:sz w:val="28"/>
          <w:szCs w:val="28"/>
        </w:rPr>
        <w:t>消防系统维护保养和</w:t>
      </w:r>
      <w:r w:rsidR="002D17A4" w:rsidRPr="00A45767">
        <w:rPr>
          <w:rFonts w:ascii="仿宋" w:eastAsia="仿宋" w:hAnsi="仿宋" w:cs="宋体" w:hint="eastAsia"/>
          <w:kern w:val="0"/>
          <w:sz w:val="28"/>
          <w:szCs w:val="28"/>
        </w:rPr>
        <w:t>消防安全评估</w:t>
      </w:r>
      <w:r w:rsidRPr="00A45767">
        <w:rPr>
          <w:rFonts w:ascii="仿宋" w:eastAsia="仿宋" w:hAnsi="仿宋" w:cs="宋体" w:hint="eastAsia"/>
          <w:kern w:val="0"/>
          <w:sz w:val="28"/>
          <w:szCs w:val="28"/>
        </w:rPr>
        <w:t>服务</w:t>
      </w:r>
      <w:r w:rsidR="002E3320">
        <w:rPr>
          <w:rFonts w:ascii="仿宋" w:eastAsia="仿宋" w:hAnsi="仿宋" w:cs="宋体" w:hint="eastAsia"/>
          <w:kern w:val="0"/>
          <w:sz w:val="28"/>
          <w:szCs w:val="28"/>
        </w:rPr>
        <w:t>采购</w:t>
      </w:r>
      <w:r w:rsidRPr="00A45767">
        <w:rPr>
          <w:rFonts w:ascii="仿宋" w:eastAsia="仿宋" w:hAnsi="仿宋" w:cs="宋体" w:hint="eastAsia"/>
          <w:kern w:val="0"/>
          <w:sz w:val="28"/>
          <w:szCs w:val="28"/>
        </w:rPr>
        <w:t>，由消防技术服务单位</w:t>
      </w:r>
      <w:r w:rsidR="002E3320">
        <w:rPr>
          <w:rFonts w:ascii="仿宋" w:eastAsia="仿宋" w:hAnsi="仿宋" w:cs="宋体" w:hint="eastAsia"/>
          <w:kern w:val="0"/>
          <w:sz w:val="28"/>
          <w:szCs w:val="28"/>
        </w:rPr>
        <w:t>为我院</w:t>
      </w:r>
      <w:r w:rsidRPr="00A45767">
        <w:rPr>
          <w:rFonts w:ascii="仿宋" w:eastAsia="仿宋" w:hAnsi="仿宋" w:cs="宋体" w:hint="eastAsia"/>
          <w:kern w:val="0"/>
          <w:sz w:val="28"/>
          <w:szCs w:val="28"/>
        </w:rPr>
        <w:t>提供</w:t>
      </w:r>
      <w:r w:rsidR="002D17A4" w:rsidRPr="00A45767">
        <w:rPr>
          <w:rFonts w:ascii="仿宋" w:eastAsia="仿宋" w:hAnsi="仿宋" w:cs="宋体" w:hint="eastAsia"/>
          <w:kern w:val="0"/>
          <w:sz w:val="28"/>
          <w:szCs w:val="28"/>
        </w:rPr>
        <w:t>成都</w:t>
      </w:r>
      <w:r w:rsidRPr="00A45767">
        <w:rPr>
          <w:rFonts w:ascii="仿宋" w:eastAsia="仿宋" w:hAnsi="仿宋" w:cs="宋体" w:hint="eastAsia"/>
          <w:kern w:val="0"/>
          <w:sz w:val="28"/>
          <w:szCs w:val="28"/>
        </w:rPr>
        <w:t>校区</w:t>
      </w:r>
      <w:r w:rsidR="002D17A4" w:rsidRPr="00A45767">
        <w:rPr>
          <w:rFonts w:ascii="仿宋" w:eastAsia="仿宋" w:hAnsi="仿宋" w:cs="宋体" w:hint="eastAsia"/>
          <w:kern w:val="0"/>
          <w:sz w:val="28"/>
          <w:szCs w:val="28"/>
        </w:rPr>
        <w:t>体育馆和毗邻建筑物</w:t>
      </w:r>
      <w:r w:rsidRPr="00A45767">
        <w:rPr>
          <w:rFonts w:ascii="仿宋" w:eastAsia="仿宋" w:hAnsi="仿宋" w:cs="宋体" w:hint="eastAsia"/>
          <w:kern w:val="0"/>
          <w:sz w:val="28"/>
          <w:szCs w:val="28"/>
        </w:rPr>
        <w:t>消防设施设备维护和消防</w:t>
      </w:r>
      <w:r w:rsidR="002D17A4" w:rsidRPr="00A45767">
        <w:rPr>
          <w:rFonts w:ascii="仿宋" w:eastAsia="仿宋" w:hAnsi="仿宋" w:cs="宋体" w:hint="eastAsia"/>
          <w:kern w:val="0"/>
          <w:sz w:val="28"/>
          <w:szCs w:val="28"/>
        </w:rPr>
        <w:t>安全评估</w:t>
      </w:r>
      <w:r w:rsidRPr="00A45767">
        <w:rPr>
          <w:rFonts w:ascii="仿宋" w:eastAsia="仿宋" w:hAnsi="仿宋" w:cs="宋体" w:hint="eastAsia"/>
          <w:kern w:val="0"/>
          <w:sz w:val="28"/>
          <w:szCs w:val="28"/>
        </w:rPr>
        <w:t>服务，提升</w:t>
      </w:r>
      <w:proofErr w:type="gramStart"/>
      <w:r w:rsidRPr="00A45767">
        <w:rPr>
          <w:rFonts w:ascii="仿宋" w:eastAsia="仿宋" w:hAnsi="仿宋" w:cs="宋体" w:hint="eastAsia"/>
          <w:kern w:val="0"/>
          <w:sz w:val="28"/>
          <w:szCs w:val="28"/>
        </w:rPr>
        <w:t>校园消防</w:t>
      </w:r>
      <w:proofErr w:type="gramEnd"/>
      <w:r w:rsidRPr="00A45767">
        <w:rPr>
          <w:rFonts w:ascii="仿宋" w:eastAsia="仿宋" w:hAnsi="仿宋" w:cs="宋体" w:hint="eastAsia"/>
          <w:kern w:val="0"/>
          <w:sz w:val="28"/>
          <w:szCs w:val="28"/>
        </w:rPr>
        <w:t>安全管理能力。</w:t>
      </w:r>
      <w:r w:rsidR="002D17A4" w:rsidRPr="00A45767">
        <w:rPr>
          <w:rFonts w:ascii="仿宋_GB2312" w:eastAsia="仿宋_GB2312" w:hAnsi="仿宋" w:cs="宋体" w:hint="eastAsia"/>
          <w:kern w:val="0"/>
          <w:sz w:val="28"/>
          <w:szCs w:val="28"/>
        </w:rPr>
        <w:t>体育馆和毗邻的第二实验大楼合计建筑面积</w:t>
      </w:r>
      <w:r w:rsidR="002D17A4" w:rsidRPr="00956EE4">
        <w:rPr>
          <w:rFonts w:ascii="仿宋_GB2312" w:eastAsia="仿宋_GB2312" w:hAnsi="仿宋" w:cs="宋体" w:hint="eastAsia"/>
          <w:kern w:val="0"/>
          <w:sz w:val="28"/>
          <w:szCs w:val="28"/>
          <w:u w:val="single"/>
        </w:rPr>
        <w:t>8393.88</w:t>
      </w:r>
      <w:r w:rsidR="002D17A4" w:rsidRPr="00A45767">
        <w:rPr>
          <w:rFonts w:ascii="仿宋_GB2312" w:eastAsia="仿宋_GB2312" w:hAnsi="仿宋" w:cs="宋体" w:hint="eastAsia"/>
          <w:kern w:val="0"/>
          <w:sz w:val="28"/>
          <w:szCs w:val="28"/>
        </w:rPr>
        <w:t>m</w:t>
      </w:r>
      <w:r w:rsidR="002D17A4" w:rsidRPr="00A45767">
        <w:rPr>
          <w:rFonts w:ascii="仿宋_GB2312" w:eastAsia="仿宋_GB2312" w:hAnsi="仿宋" w:cs="宋体" w:hint="eastAsia"/>
          <w:kern w:val="0"/>
          <w:sz w:val="28"/>
          <w:szCs w:val="28"/>
          <w:vertAlign w:val="superscript"/>
        </w:rPr>
        <w:t>2</w:t>
      </w:r>
      <w:r w:rsidR="002D17A4" w:rsidRPr="00A45767">
        <w:rPr>
          <w:rFonts w:ascii="仿宋" w:eastAsia="仿宋" w:hAnsi="仿宋" w:cs="宋体" w:hint="eastAsia"/>
          <w:kern w:val="0"/>
          <w:sz w:val="28"/>
          <w:szCs w:val="28"/>
        </w:rPr>
        <w:t>。</w:t>
      </w:r>
    </w:p>
    <w:p w:rsidR="00250BA0" w:rsidRPr="00A45767" w:rsidRDefault="00956EE4">
      <w:pPr>
        <w:spacing w:line="500" w:lineRule="exact"/>
        <w:ind w:firstLineChars="200" w:firstLine="562"/>
        <w:rPr>
          <w:rFonts w:ascii="仿宋_GB2312" w:eastAsia="仿宋_GB2312" w:hAnsi="仿宋" w:cs="宋体"/>
          <w:b/>
          <w:kern w:val="0"/>
          <w:sz w:val="28"/>
          <w:szCs w:val="28"/>
        </w:rPr>
      </w:pPr>
      <w:r w:rsidRPr="00A45767">
        <w:rPr>
          <w:rFonts w:ascii="仿宋_GB2312" w:eastAsia="仿宋_GB2312" w:hAnsi="仿宋" w:cs="宋体" w:hint="eastAsia"/>
          <w:b/>
          <w:kern w:val="0"/>
          <w:sz w:val="28"/>
          <w:szCs w:val="28"/>
        </w:rPr>
        <w:t>二、服务内容。</w:t>
      </w:r>
    </w:p>
    <w:p w:rsidR="00250BA0" w:rsidRPr="00A45767" w:rsidRDefault="00956EE4">
      <w:pPr>
        <w:spacing w:line="500" w:lineRule="exact"/>
        <w:ind w:firstLineChars="200" w:firstLine="562"/>
        <w:rPr>
          <w:rFonts w:ascii="仿宋_GB2312" w:eastAsia="仿宋_GB2312" w:hAnsi="仿宋" w:cs="宋体"/>
          <w:b/>
          <w:kern w:val="0"/>
          <w:sz w:val="28"/>
          <w:szCs w:val="28"/>
        </w:rPr>
      </w:pPr>
      <w:r w:rsidRPr="00A45767">
        <w:rPr>
          <w:rFonts w:ascii="仿宋_GB2312" w:eastAsia="仿宋_GB2312" w:hAnsi="仿宋" w:cs="宋体" w:hint="eastAsia"/>
          <w:b/>
          <w:kern w:val="0"/>
          <w:sz w:val="28"/>
          <w:szCs w:val="28"/>
        </w:rPr>
        <w:t>（一）</w:t>
      </w:r>
      <w:proofErr w:type="gramStart"/>
      <w:r w:rsidRPr="00A45767">
        <w:rPr>
          <w:rFonts w:ascii="仿宋_GB2312" w:eastAsia="仿宋_GB2312" w:hAnsi="仿宋" w:cs="宋体" w:hint="eastAsia"/>
          <w:b/>
          <w:kern w:val="0"/>
          <w:sz w:val="28"/>
          <w:szCs w:val="28"/>
        </w:rPr>
        <w:t>消防系统维保服务</w:t>
      </w:r>
      <w:proofErr w:type="gramEnd"/>
      <w:r w:rsidRPr="00A45767">
        <w:rPr>
          <w:rFonts w:ascii="仿宋_GB2312" w:eastAsia="仿宋_GB2312" w:hAnsi="仿宋" w:cs="宋体" w:hint="eastAsia"/>
          <w:b/>
          <w:kern w:val="0"/>
          <w:sz w:val="28"/>
          <w:szCs w:val="28"/>
        </w:rPr>
        <w:t>（实质性要求）。</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1</w:t>
      </w:r>
      <w:r w:rsidRPr="00A45767">
        <w:rPr>
          <w:rFonts w:ascii="仿宋_GB2312" w:eastAsia="仿宋_GB2312" w:hAnsi="仿宋" w:cs="宋体"/>
          <w:kern w:val="0"/>
          <w:sz w:val="28"/>
          <w:szCs w:val="28"/>
        </w:rPr>
        <w:t>.</w:t>
      </w:r>
      <w:r w:rsidRPr="00A45767">
        <w:rPr>
          <w:rFonts w:ascii="仿宋_GB2312" w:eastAsia="仿宋_GB2312" w:hAnsi="仿宋" w:cs="宋体" w:hint="eastAsia"/>
          <w:kern w:val="0"/>
          <w:sz w:val="28"/>
          <w:szCs w:val="28"/>
        </w:rPr>
        <w:t>维护保养的实施范围</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（1）成都校区体育馆、第二实验大楼。</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2</w:t>
      </w:r>
      <w:r w:rsidRPr="00A45767">
        <w:rPr>
          <w:rFonts w:ascii="仿宋_GB2312" w:eastAsia="仿宋_GB2312" w:hAnsi="仿宋" w:cs="宋体"/>
          <w:kern w:val="0"/>
          <w:sz w:val="28"/>
          <w:szCs w:val="28"/>
        </w:rPr>
        <w:t>.</w:t>
      </w:r>
      <w:r w:rsidRPr="00A45767">
        <w:rPr>
          <w:rFonts w:ascii="仿宋_GB2312" w:eastAsia="仿宋_GB2312" w:hAnsi="仿宋" w:cs="宋体" w:hint="eastAsia"/>
          <w:kern w:val="0"/>
          <w:sz w:val="28"/>
          <w:szCs w:val="28"/>
        </w:rPr>
        <w:t>维护保养的设施设备范围</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（1）火灾自动报警系统：</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火灾报警控制器、总线隔离器、探测器、控制模块、信号输入/输出模块、声光报警器、手动报警按钮等触发装置及线路、消防主备电源、联动功能检测。</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（2）消防联动设施的电气控制部分（不包括电梯、防火卷帘门等设施本体及一次回路电气元件）。</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（3）消火栓系统：</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室内消火栓箱、室内消火栓、水泵接合器、消火栓按钮、消火栓系统管网及阀门。</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w:t>
      </w:r>
      <w:r w:rsidRPr="00A45767">
        <w:rPr>
          <w:rFonts w:ascii="仿宋_GB2312" w:eastAsia="仿宋_GB2312" w:hAnsi="仿宋" w:cs="宋体"/>
          <w:kern w:val="0"/>
          <w:sz w:val="28"/>
          <w:szCs w:val="28"/>
        </w:rPr>
        <w:t>4</w:t>
      </w:r>
      <w:r w:rsidRPr="00A45767">
        <w:rPr>
          <w:rFonts w:ascii="仿宋_GB2312" w:eastAsia="仿宋_GB2312" w:hAnsi="仿宋" w:cs="宋体" w:hint="eastAsia"/>
          <w:kern w:val="0"/>
          <w:sz w:val="28"/>
          <w:szCs w:val="28"/>
        </w:rPr>
        <w:t>）消防应急广播、消防电话系统：</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消防电话系统、应急广播的电气控制部分及设备（</w:t>
      </w:r>
      <w:proofErr w:type="gramStart"/>
      <w:r w:rsidRPr="00A45767">
        <w:rPr>
          <w:rFonts w:ascii="仿宋_GB2312" w:eastAsia="仿宋_GB2312" w:hAnsi="仿宋" w:cs="宋体" w:hint="eastAsia"/>
          <w:kern w:val="0"/>
          <w:sz w:val="28"/>
          <w:szCs w:val="28"/>
        </w:rPr>
        <w:t>含音源</w:t>
      </w:r>
      <w:proofErr w:type="gramEnd"/>
      <w:r w:rsidRPr="00A45767">
        <w:rPr>
          <w:rFonts w:ascii="仿宋_GB2312" w:eastAsia="仿宋_GB2312" w:hAnsi="仿宋" w:cs="宋体" w:hint="eastAsia"/>
          <w:kern w:val="0"/>
          <w:sz w:val="28"/>
          <w:szCs w:val="28"/>
        </w:rPr>
        <w:t>），语音通话线路。</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w:t>
      </w:r>
      <w:r w:rsidRPr="00A45767">
        <w:rPr>
          <w:rFonts w:ascii="仿宋_GB2312" w:eastAsia="仿宋_GB2312" w:hAnsi="仿宋" w:cs="宋体"/>
          <w:kern w:val="0"/>
          <w:sz w:val="28"/>
          <w:szCs w:val="28"/>
        </w:rPr>
        <w:t>5</w:t>
      </w:r>
      <w:r w:rsidRPr="00A45767">
        <w:rPr>
          <w:rFonts w:ascii="仿宋_GB2312" w:eastAsia="仿宋_GB2312" w:hAnsi="仿宋" w:cs="宋体" w:hint="eastAsia"/>
          <w:kern w:val="0"/>
          <w:sz w:val="28"/>
          <w:szCs w:val="28"/>
        </w:rPr>
        <w:t>）疏散指示和应急照明系统：</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lastRenderedPageBreak/>
        <w:t>疏散指示系统控制柜、</w:t>
      </w:r>
      <w:r w:rsidRPr="00A45767">
        <w:rPr>
          <w:rFonts w:ascii="仿宋_GB2312" w:eastAsia="仿宋_GB2312" w:hAnsi="仿宋" w:cs="宋体"/>
          <w:kern w:val="0"/>
          <w:sz w:val="28"/>
          <w:szCs w:val="28"/>
        </w:rPr>
        <w:t>EPS</w:t>
      </w:r>
      <w:r w:rsidRPr="00A45767">
        <w:rPr>
          <w:rFonts w:ascii="仿宋_GB2312" w:eastAsia="仿宋_GB2312" w:hAnsi="仿宋" w:cs="宋体" w:hint="eastAsia"/>
          <w:kern w:val="0"/>
          <w:sz w:val="28"/>
          <w:szCs w:val="28"/>
        </w:rPr>
        <w:t>柜、标志灯、应急照明灯及线路。</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w:t>
      </w:r>
      <w:r w:rsidRPr="00A45767">
        <w:rPr>
          <w:rFonts w:ascii="仿宋_GB2312" w:eastAsia="仿宋_GB2312" w:hAnsi="仿宋" w:cs="宋体"/>
          <w:kern w:val="0"/>
          <w:sz w:val="28"/>
          <w:szCs w:val="28"/>
        </w:rPr>
        <w:t>6</w:t>
      </w:r>
      <w:r w:rsidRPr="00A45767">
        <w:rPr>
          <w:rFonts w:ascii="仿宋_GB2312" w:eastAsia="仿宋_GB2312" w:hAnsi="仿宋" w:cs="宋体" w:hint="eastAsia"/>
          <w:kern w:val="0"/>
          <w:sz w:val="28"/>
          <w:szCs w:val="28"/>
        </w:rPr>
        <w:t>）建筑内灭火器</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建筑内灭火器配置、灭火器有效期检查。</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kern w:val="0"/>
          <w:sz w:val="28"/>
          <w:szCs w:val="28"/>
        </w:rPr>
        <w:t>3</w:t>
      </w:r>
      <w:r w:rsidRPr="00A45767">
        <w:rPr>
          <w:rFonts w:ascii="仿宋_GB2312" w:eastAsia="仿宋_GB2312" w:hAnsi="仿宋" w:cs="宋体" w:hint="eastAsia"/>
          <w:kern w:val="0"/>
          <w:sz w:val="28"/>
          <w:szCs w:val="28"/>
        </w:rPr>
        <w:t>.维护保养、周期及内容</w:t>
      </w:r>
    </w:p>
    <w:p w:rsidR="002D17A4" w:rsidRPr="00574A38" w:rsidRDefault="002D17A4" w:rsidP="002D17A4">
      <w:pPr>
        <w:spacing w:line="560" w:lineRule="exact"/>
        <w:ind w:firstLineChars="200" w:firstLine="560"/>
        <w:rPr>
          <w:rFonts w:ascii="仿宋_GB2312" w:eastAsia="仿宋_GB2312" w:hAnsi="仿宋" w:cs="宋体"/>
          <w:kern w:val="0"/>
          <w:sz w:val="32"/>
          <w:szCs w:val="32"/>
        </w:rPr>
      </w:pPr>
      <w:r w:rsidRPr="00A45767">
        <w:rPr>
          <w:rFonts w:ascii="仿宋_GB2312" w:eastAsia="仿宋_GB2312" w:hAnsi="仿宋" w:cs="宋体" w:hint="eastAsia"/>
          <w:kern w:val="0"/>
          <w:sz w:val="28"/>
          <w:szCs w:val="28"/>
        </w:rPr>
        <w:t>（1）维护保养需按照相关行业管理部门的要求和甲方的具体要求开展维护保养服务。具体见表1-1。</w:t>
      </w:r>
    </w:p>
    <w:tbl>
      <w:tblPr>
        <w:tblStyle w:val="ad"/>
        <w:tblW w:w="0" w:type="auto"/>
        <w:jc w:val="center"/>
        <w:tblLook w:val="04A0" w:firstRow="1" w:lastRow="0" w:firstColumn="1" w:lastColumn="0" w:noHBand="0" w:noVBand="1"/>
      </w:tblPr>
      <w:tblGrid>
        <w:gridCol w:w="1301"/>
        <w:gridCol w:w="2508"/>
        <w:gridCol w:w="5025"/>
      </w:tblGrid>
      <w:tr w:rsidR="002D17A4" w:rsidTr="002D17A4">
        <w:trPr>
          <w:jc w:val="center"/>
        </w:trPr>
        <w:tc>
          <w:tcPr>
            <w:tcW w:w="1301" w:type="dxa"/>
          </w:tcPr>
          <w:p w:rsidR="002D17A4" w:rsidRDefault="002D17A4" w:rsidP="002C716D">
            <w:pPr>
              <w:spacing w:line="500" w:lineRule="exact"/>
              <w:rPr>
                <w:rFonts w:ascii="仿宋" w:eastAsia="仿宋" w:hAnsi="仿宋" w:cs="宋体"/>
                <w:kern w:val="0"/>
                <w:sz w:val="24"/>
                <w:szCs w:val="32"/>
              </w:rPr>
            </w:pPr>
            <w:proofErr w:type="gramStart"/>
            <w:r>
              <w:rPr>
                <w:rFonts w:ascii="仿宋" w:eastAsia="仿宋" w:hAnsi="仿宋" w:cs="宋体" w:hint="eastAsia"/>
                <w:kern w:val="0"/>
                <w:sz w:val="24"/>
                <w:szCs w:val="32"/>
              </w:rPr>
              <w:t>维保周期</w:t>
            </w:r>
            <w:proofErr w:type="gramEnd"/>
          </w:p>
        </w:tc>
        <w:tc>
          <w:tcPr>
            <w:tcW w:w="2508" w:type="dxa"/>
          </w:tcPr>
          <w:p w:rsidR="002D17A4" w:rsidRDefault="002D17A4" w:rsidP="002C716D">
            <w:pPr>
              <w:spacing w:line="500" w:lineRule="exact"/>
              <w:rPr>
                <w:rFonts w:ascii="仿宋" w:eastAsia="仿宋" w:hAnsi="仿宋" w:cs="宋体"/>
                <w:kern w:val="0"/>
                <w:sz w:val="24"/>
                <w:szCs w:val="32"/>
              </w:rPr>
            </w:pPr>
            <w:proofErr w:type="gramStart"/>
            <w:r>
              <w:rPr>
                <w:rFonts w:ascii="仿宋" w:eastAsia="仿宋" w:hAnsi="仿宋" w:cs="宋体" w:hint="eastAsia"/>
                <w:kern w:val="0"/>
                <w:sz w:val="24"/>
                <w:szCs w:val="32"/>
              </w:rPr>
              <w:t>维保服务</w:t>
            </w:r>
            <w:proofErr w:type="gramEnd"/>
            <w:r>
              <w:rPr>
                <w:rFonts w:ascii="仿宋" w:eastAsia="仿宋" w:hAnsi="仿宋" w:cs="宋体" w:hint="eastAsia"/>
                <w:kern w:val="0"/>
                <w:sz w:val="24"/>
                <w:szCs w:val="32"/>
              </w:rPr>
              <w:t>要求</w:t>
            </w:r>
          </w:p>
        </w:tc>
        <w:tc>
          <w:tcPr>
            <w:tcW w:w="5025" w:type="dxa"/>
          </w:tcPr>
          <w:p w:rsidR="002D17A4" w:rsidRDefault="002D17A4" w:rsidP="002C716D">
            <w:pPr>
              <w:spacing w:line="500" w:lineRule="exact"/>
              <w:rPr>
                <w:rFonts w:ascii="仿宋" w:eastAsia="仿宋" w:hAnsi="仿宋" w:cs="宋体"/>
                <w:kern w:val="0"/>
                <w:sz w:val="24"/>
                <w:szCs w:val="32"/>
              </w:rPr>
            </w:pPr>
            <w:r>
              <w:rPr>
                <w:rFonts w:ascii="仿宋" w:eastAsia="仿宋" w:hAnsi="仿宋" w:cs="宋体" w:hint="eastAsia"/>
                <w:kern w:val="0"/>
                <w:sz w:val="24"/>
                <w:szCs w:val="32"/>
              </w:rPr>
              <w:t>周期</w:t>
            </w:r>
            <w:proofErr w:type="gramStart"/>
            <w:r>
              <w:rPr>
                <w:rFonts w:ascii="仿宋" w:eastAsia="仿宋" w:hAnsi="仿宋" w:cs="宋体" w:hint="eastAsia"/>
                <w:kern w:val="0"/>
                <w:sz w:val="24"/>
                <w:szCs w:val="32"/>
              </w:rPr>
              <w:t>维保开展</w:t>
            </w:r>
            <w:proofErr w:type="gramEnd"/>
            <w:r>
              <w:rPr>
                <w:rFonts w:ascii="仿宋" w:eastAsia="仿宋" w:hAnsi="仿宋" w:cs="宋体" w:hint="eastAsia"/>
                <w:kern w:val="0"/>
                <w:sz w:val="24"/>
                <w:szCs w:val="32"/>
              </w:rPr>
              <w:t>范围及内容</w:t>
            </w:r>
          </w:p>
        </w:tc>
      </w:tr>
      <w:tr w:rsidR="002D17A4" w:rsidTr="002D17A4">
        <w:trPr>
          <w:jc w:val="center"/>
        </w:trPr>
        <w:tc>
          <w:tcPr>
            <w:tcW w:w="1301" w:type="dxa"/>
          </w:tcPr>
          <w:p w:rsidR="002D17A4" w:rsidRDefault="002D17A4" w:rsidP="002C716D">
            <w:pPr>
              <w:spacing w:line="500" w:lineRule="exact"/>
              <w:rPr>
                <w:rFonts w:ascii="仿宋" w:eastAsia="仿宋" w:hAnsi="仿宋" w:cs="宋体"/>
                <w:kern w:val="0"/>
                <w:sz w:val="24"/>
                <w:szCs w:val="32"/>
              </w:rPr>
            </w:pPr>
            <w:r>
              <w:rPr>
                <w:rFonts w:ascii="仿宋" w:eastAsia="仿宋" w:hAnsi="仿宋" w:cs="宋体" w:hint="eastAsia"/>
                <w:kern w:val="0"/>
                <w:sz w:val="22"/>
                <w:szCs w:val="32"/>
              </w:rPr>
              <w:t>不定时巡检</w:t>
            </w:r>
          </w:p>
        </w:tc>
        <w:tc>
          <w:tcPr>
            <w:tcW w:w="2508" w:type="dxa"/>
          </w:tcPr>
          <w:p w:rsidR="002D17A4" w:rsidRDefault="002D17A4" w:rsidP="002C716D">
            <w:pPr>
              <w:spacing w:line="340" w:lineRule="exact"/>
              <w:rPr>
                <w:rFonts w:ascii="仿宋" w:eastAsia="仿宋" w:hAnsi="仿宋" w:cs="宋体"/>
                <w:kern w:val="0"/>
                <w:szCs w:val="21"/>
              </w:rPr>
            </w:pPr>
            <w:r>
              <w:rPr>
                <w:rFonts w:ascii="仿宋" w:eastAsia="仿宋" w:hAnsi="仿宋" w:cs="宋体" w:hint="eastAsia"/>
                <w:kern w:val="0"/>
                <w:szCs w:val="21"/>
              </w:rPr>
              <w:t>1.根据甲方要求，每月不定时到场巡检；</w:t>
            </w:r>
          </w:p>
          <w:p w:rsidR="002D17A4" w:rsidRDefault="002D17A4" w:rsidP="002C716D">
            <w:pPr>
              <w:spacing w:line="340" w:lineRule="exact"/>
              <w:rPr>
                <w:rFonts w:ascii="仿宋" w:eastAsia="仿宋" w:hAnsi="仿宋" w:cs="宋体"/>
                <w:kern w:val="0"/>
                <w:szCs w:val="21"/>
              </w:rPr>
            </w:pPr>
            <w:r>
              <w:rPr>
                <w:rFonts w:ascii="仿宋" w:eastAsia="仿宋" w:hAnsi="仿宋" w:cs="宋体" w:hint="eastAsia"/>
                <w:kern w:val="0"/>
                <w:szCs w:val="21"/>
              </w:rPr>
              <w:t>2.巡检后将巡检结果记录</w:t>
            </w:r>
            <w:proofErr w:type="gramStart"/>
            <w:r>
              <w:rPr>
                <w:rFonts w:ascii="仿宋" w:eastAsia="仿宋" w:hAnsi="仿宋" w:cs="宋体" w:hint="eastAsia"/>
                <w:kern w:val="0"/>
                <w:szCs w:val="21"/>
              </w:rPr>
              <w:t>在维保记录本</w:t>
            </w:r>
            <w:proofErr w:type="gramEnd"/>
            <w:r>
              <w:rPr>
                <w:rFonts w:ascii="仿宋" w:eastAsia="仿宋" w:hAnsi="仿宋" w:cs="宋体" w:hint="eastAsia"/>
                <w:kern w:val="0"/>
                <w:szCs w:val="21"/>
              </w:rPr>
              <w:t>。</w:t>
            </w:r>
          </w:p>
        </w:tc>
        <w:tc>
          <w:tcPr>
            <w:tcW w:w="5025" w:type="dxa"/>
          </w:tcPr>
          <w:p w:rsidR="002D17A4" w:rsidRDefault="002D17A4" w:rsidP="002C716D">
            <w:pPr>
              <w:spacing w:line="340" w:lineRule="exact"/>
              <w:rPr>
                <w:rFonts w:ascii="仿宋" w:eastAsia="仿宋" w:hAnsi="仿宋" w:cs="宋体"/>
                <w:kern w:val="0"/>
                <w:szCs w:val="21"/>
              </w:rPr>
            </w:pPr>
            <w:r>
              <w:rPr>
                <w:rFonts w:ascii="仿宋" w:eastAsia="仿宋" w:hAnsi="仿宋" w:cs="宋体" w:hint="eastAsia"/>
                <w:kern w:val="0"/>
                <w:szCs w:val="21"/>
              </w:rPr>
              <w:t>1.检查消防控制室消防值守记录，了解设备运行情况；</w:t>
            </w:r>
          </w:p>
          <w:p w:rsidR="002D17A4" w:rsidRDefault="002D17A4" w:rsidP="002C716D">
            <w:pPr>
              <w:spacing w:line="340" w:lineRule="exact"/>
              <w:rPr>
                <w:rFonts w:ascii="仿宋" w:eastAsia="仿宋" w:hAnsi="仿宋" w:cs="宋体"/>
                <w:kern w:val="0"/>
                <w:szCs w:val="21"/>
              </w:rPr>
            </w:pPr>
            <w:r>
              <w:rPr>
                <w:rFonts w:ascii="仿宋" w:eastAsia="仿宋" w:hAnsi="仿宋" w:cs="宋体" w:hint="eastAsia"/>
                <w:kern w:val="0"/>
                <w:szCs w:val="21"/>
              </w:rPr>
              <w:t>2.手动检查报警主机各项功能是否正常，指示灯有无损坏；</w:t>
            </w:r>
          </w:p>
          <w:p w:rsidR="002D17A4" w:rsidRDefault="002D17A4" w:rsidP="002C716D">
            <w:pPr>
              <w:spacing w:line="340" w:lineRule="exact"/>
              <w:rPr>
                <w:rFonts w:ascii="仿宋" w:eastAsia="仿宋" w:hAnsi="仿宋" w:cs="宋体"/>
                <w:kern w:val="0"/>
                <w:szCs w:val="21"/>
              </w:rPr>
            </w:pPr>
            <w:r>
              <w:rPr>
                <w:rFonts w:ascii="仿宋" w:eastAsia="仿宋" w:hAnsi="仿宋" w:cs="宋体" w:hint="eastAsia"/>
                <w:kern w:val="0"/>
                <w:szCs w:val="21"/>
              </w:rPr>
              <w:t>3.以报警主机、联动控制器对外围设备进行巡检；</w:t>
            </w:r>
          </w:p>
          <w:p w:rsidR="002D17A4" w:rsidRDefault="002D17A4" w:rsidP="002C716D">
            <w:pPr>
              <w:spacing w:line="340" w:lineRule="exact"/>
              <w:rPr>
                <w:rFonts w:ascii="仿宋" w:eastAsia="仿宋" w:hAnsi="仿宋" w:cs="宋体"/>
                <w:kern w:val="0"/>
                <w:szCs w:val="21"/>
              </w:rPr>
            </w:pPr>
            <w:r>
              <w:rPr>
                <w:rFonts w:ascii="仿宋" w:eastAsia="仿宋" w:hAnsi="仿宋" w:cs="宋体" w:hint="eastAsia"/>
                <w:kern w:val="0"/>
                <w:szCs w:val="21"/>
              </w:rPr>
              <w:t>4.直观检查探测器、手动报警按钮、消防电话、消火栓箱；</w:t>
            </w:r>
          </w:p>
          <w:p w:rsidR="002D17A4" w:rsidRDefault="002D17A4" w:rsidP="002C716D">
            <w:pPr>
              <w:spacing w:line="340" w:lineRule="exact"/>
              <w:rPr>
                <w:rFonts w:ascii="仿宋" w:eastAsia="仿宋" w:hAnsi="仿宋" w:cs="宋体"/>
                <w:kern w:val="0"/>
                <w:szCs w:val="21"/>
              </w:rPr>
            </w:pPr>
            <w:r>
              <w:rPr>
                <w:rFonts w:ascii="仿宋" w:eastAsia="仿宋" w:hAnsi="仿宋" w:cs="宋体" w:hint="eastAsia"/>
                <w:kern w:val="0"/>
                <w:szCs w:val="21"/>
              </w:rPr>
              <w:t>5.管道阀门有无渗漏；</w:t>
            </w:r>
          </w:p>
        </w:tc>
      </w:tr>
      <w:tr w:rsidR="002D17A4" w:rsidTr="002D17A4">
        <w:trPr>
          <w:jc w:val="center"/>
        </w:trPr>
        <w:tc>
          <w:tcPr>
            <w:tcW w:w="1301" w:type="dxa"/>
          </w:tcPr>
          <w:p w:rsidR="002D17A4" w:rsidRDefault="002D17A4" w:rsidP="002C716D">
            <w:pPr>
              <w:spacing w:line="500" w:lineRule="exact"/>
              <w:rPr>
                <w:rFonts w:ascii="仿宋" w:eastAsia="仿宋" w:hAnsi="仿宋" w:cs="宋体"/>
                <w:kern w:val="0"/>
                <w:sz w:val="24"/>
                <w:szCs w:val="32"/>
              </w:rPr>
            </w:pPr>
            <w:proofErr w:type="gramStart"/>
            <w:r>
              <w:rPr>
                <w:rFonts w:ascii="仿宋" w:eastAsia="仿宋" w:hAnsi="仿宋" w:cs="宋体" w:hint="eastAsia"/>
                <w:kern w:val="0"/>
                <w:sz w:val="24"/>
                <w:szCs w:val="32"/>
              </w:rPr>
              <w:t>月度维保</w:t>
            </w:r>
            <w:proofErr w:type="gramEnd"/>
          </w:p>
        </w:tc>
        <w:tc>
          <w:tcPr>
            <w:tcW w:w="2508" w:type="dxa"/>
          </w:tcPr>
          <w:p w:rsidR="002D17A4" w:rsidRDefault="002D17A4" w:rsidP="002C716D">
            <w:pPr>
              <w:spacing w:line="340" w:lineRule="exact"/>
              <w:rPr>
                <w:rFonts w:ascii="仿宋" w:eastAsia="仿宋" w:hAnsi="仿宋" w:cs="宋体"/>
                <w:kern w:val="0"/>
                <w:szCs w:val="21"/>
              </w:rPr>
            </w:pPr>
            <w:r>
              <w:rPr>
                <w:rFonts w:ascii="仿宋" w:eastAsia="仿宋" w:hAnsi="仿宋" w:cs="宋体" w:hint="eastAsia"/>
                <w:kern w:val="0"/>
                <w:szCs w:val="21"/>
              </w:rPr>
              <w:t>1.应于服务期内每月到达现场开展</w:t>
            </w:r>
            <w:proofErr w:type="gramStart"/>
            <w:r>
              <w:rPr>
                <w:rFonts w:ascii="仿宋" w:eastAsia="仿宋" w:hAnsi="仿宋" w:cs="宋体" w:hint="eastAsia"/>
                <w:kern w:val="0"/>
                <w:szCs w:val="21"/>
              </w:rPr>
              <w:t>一次维保服务</w:t>
            </w:r>
            <w:proofErr w:type="gramEnd"/>
            <w:r>
              <w:rPr>
                <w:rFonts w:ascii="仿宋" w:eastAsia="仿宋" w:hAnsi="仿宋" w:cs="宋体" w:hint="eastAsia"/>
                <w:kern w:val="0"/>
                <w:szCs w:val="21"/>
              </w:rPr>
              <w:t>；</w:t>
            </w:r>
          </w:p>
          <w:p w:rsidR="002D17A4" w:rsidRDefault="002D17A4" w:rsidP="002C716D">
            <w:pPr>
              <w:spacing w:line="340" w:lineRule="exact"/>
              <w:rPr>
                <w:rFonts w:ascii="仿宋" w:eastAsia="仿宋" w:hAnsi="仿宋" w:cs="宋体"/>
                <w:kern w:val="0"/>
                <w:szCs w:val="21"/>
              </w:rPr>
            </w:pPr>
            <w:r>
              <w:rPr>
                <w:rFonts w:ascii="仿宋" w:eastAsia="仿宋" w:hAnsi="仿宋" w:cs="宋体" w:hint="eastAsia"/>
                <w:kern w:val="0"/>
                <w:szCs w:val="21"/>
              </w:rPr>
              <w:t>2.</w:t>
            </w:r>
            <w:proofErr w:type="gramStart"/>
            <w:r>
              <w:rPr>
                <w:rFonts w:ascii="仿宋" w:eastAsia="仿宋" w:hAnsi="仿宋" w:cs="宋体" w:hint="eastAsia"/>
                <w:kern w:val="0"/>
                <w:szCs w:val="21"/>
              </w:rPr>
              <w:t>月度维保需</w:t>
            </w:r>
            <w:proofErr w:type="gramEnd"/>
            <w:r>
              <w:rPr>
                <w:rFonts w:ascii="仿宋" w:eastAsia="仿宋" w:hAnsi="仿宋" w:cs="宋体" w:hint="eastAsia"/>
                <w:kern w:val="0"/>
                <w:szCs w:val="21"/>
              </w:rPr>
              <w:t>根据消防系统在建筑内的布置，无重复的抽查测试探测器、手动报警按钮、消火栓、应急灯等消防设施，在服务期内完成建筑内全部消防设施测试；</w:t>
            </w:r>
          </w:p>
          <w:p w:rsidR="002D17A4" w:rsidRDefault="002D17A4" w:rsidP="002C716D">
            <w:pPr>
              <w:spacing w:line="340" w:lineRule="exact"/>
              <w:rPr>
                <w:rFonts w:ascii="仿宋" w:eastAsia="仿宋" w:hAnsi="仿宋" w:cs="宋体"/>
                <w:kern w:val="0"/>
                <w:szCs w:val="21"/>
              </w:rPr>
            </w:pPr>
            <w:r>
              <w:rPr>
                <w:rFonts w:ascii="仿宋" w:eastAsia="仿宋" w:hAnsi="仿宋" w:cs="宋体" w:hint="eastAsia"/>
                <w:kern w:val="0"/>
                <w:szCs w:val="21"/>
              </w:rPr>
              <w:t>3.月检结束后将月检情况记录</w:t>
            </w:r>
            <w:proofErr w:type="gramStart"/>
            <w:r>
              <w:rPr>
                <w:rFonts w:ascii="仿宋" w:eastAsia="仿宋" w:hAnsi="仿宋" w:cs="宋体" w:hint="eastAsia"/>
                <w:kern w:val="0"/>
                <w:szCs w:val="21"/>
              </w:rPr>
              <w:t>在维保记录本</w:t>
            </w:r>
            <w:proofErr w:type="gramEnd"/>
            <w:r>
              <w:rPr>
                <w:rFonts w:ascii="仿宋" w:eastAsia="仿宋" w:hAnsi="仿宋" w:cs="宋体" w:hint="eastAsia"/>
                <w:kern w:val="0"/>
                <w:szCs w:val="21"/>
              </w:rPr>
              <w:t>。</w:t>
            </w:r>
          </w:p>
        </w:tc>
        <w:tc>
          <w:tcPr>
            <w:tcW w:w="5025" w:type="dxa"/>
          </w:tcPr>
          <w:p w:rsidR="002D17A4" w:rsidRDefault="002D17A4" w:rsidP="002C716D">
            <w:pPr>
              <w:spacing w:line="340" w:lineRule="exact"/>
              <w:rPr>
                <w:rFonts w:ascii="仿宋" w:eastAsia="仿宋" w:hAnsi="仿宋" w:cs="宋体"/>
                <w:kern w:val="0"/>
                <w:szCs w:val="21"/>
              </w:rPr>
            </w:pPr>
            <w:r>
              <w:rPr>
                <w:rFonts w:ascii="仿宋" w:eastAsia="仿宋" w:hAnsi="仿宋" w:cs="宋体" w:hint="eastAsia"/>
                <w:kern w:val="0"/>
                <w:szCs w:val="21"/>
              </w:rPr>
              <w:t>1.检查消防控制室消防值守记录，了解设备运行情况；</w:t>
            </w:r>
          </w:p>
          <w:p w:rsidR="002D17A4" w:rsidRDefault="002D17A4" w:rsidP="002C716D">
            <w:pPr>
              <w:spacing w:line="340" w:lineRule="exact"/>
              <w:rPr>
                <w:rFonts w:ascii="仿宋" w:eastAsia="仿宋" w:hAnsi="仿宋" w:cs="宋体"/>
                <w:kern w:val="0"/>
                <w:szCs w:val="21"/>
              </w:rPr>
            </w:pPr>
            <w:r>
              <w:rPr>
                <w:rFonts w:ascii="仿宋" w:eastAsia="仿宋" w:hAnsi="仿宋" w:cs="宋体" w:hint="eastAsia"/>
                <w:kern w:val="0"/>
                <w:szCs w:val="21"/>
              </w:rPr>
              <w:t>2.手动检查报警主机各项功能是否正常，指示灯有无损坏；</w:t>
            </w:r>
          </w:p>
          <w:p w:rsidR="002D17A4" w:rsidRDefault="002D17A4" w:rsidP="002C716D">
            <w:pPr>
              <w:spacing w:line="340" w:lineRule="exact"/>
              <w:rPr>
                <w:rFonts w:ascii="仿宋" w:eastAsia="仿宋" w:hAnsi="仿宋" w:cs="宋体"/>
                <w:kern w:val="0"/>
                <w:szCs w:val="21"/>
              </w:rPr>
            </w:pPr>
            <w:r>
              <w:rPr>
                <w:rFonts w:ascii="仿宋" w:eastAsia="仿宋" w:hAnsi="仿宋" w:cs="宋体" w:hint="eastAsia"/>
                <w:kern w:val="0"/>
                <w:szCs w:val="21"/>
              </w:rPr>
              <w:t>3.以报警主机、联动控制器对外围设备进行巡检；</w:t>
            </w:r>
          </w:p>
          <w:p w:rsidR="002D17A4" w:rsidRDefault="002D17A4" w:rsidP="002C716D">
            <w:pPr>
              <w:spacing w:line="340" w:lineRule="exact"/>
              <w:rPr>
                <w:rFonts w:ascii="仿宋" w:eastAsia="仿宋" w:hAnsi="仿宋" w:cs="宋体"/>
                <w:kern w:val="0"/>
                <w:szCs w:val="21"/>
              </w:rPr>
            </w:pPr>
            <w:r>
              <w:rPr>
                <w:rFonts w:ascii="仿宋" w:eastAsia="仿宋" w:hAnsi="仿宋" w:cs="宋体" w:hint="eastAsia"/>
                <w:kern w:val="0"/>
                <w:szCs w:val="21"/>
              </w:rPr>
              <w:t>4.直观检查探测器、手动报警按钮、消防电话、消火栓箱；</w:t>
            </w:r>
          </w:p>
          <w:p w:rsidR="002D17A4" w:rsidRDefault="002D17A4" w:rsidP="002C716D">
            <w:pPr>
              <w:spacing w:line="340" w:lineRule="exact"/>
              <w:rPr>
                <w:rFonts w:ascii="仿宋" w:eastAsia="仿宋" w:hAnsi="仿宋" w:cs="宋体"/>
                <w:kern w:val="0"/>
                <w:szCs w:val="21"/>
              </w:rPr>
            </w:pPr>
            <w:r>
              <w:rPr>
                <w:rFonts w:ascii="仿宋" w:eastAsia="仿宋" w:hAnsi="仿宋" w:cs="宋体" w:hint="eastAsia"/>
                <w:kern w:val="0"/>
                <w:szCs w:val="21"/>
              </w:rPr>
              <w:t>5.管道阀门有无渗漏；</w:t>
            </w:r>
          </w:p>
          <w:p w:rsidR="002D17A4" w:rsidRDefault="002D17A4" w:rsidP="002C716D">
            <w:pPr>
              <w:spacing w:line="340" w:lineRule="exact"/>
              <w:rPr>
                <w:rFonts w:ascii="仿宋" w:eastAsia="仿宋" w:hAnsi="仿宋" w:cs="宋体"/>
                <w:kern w:val="0"/>
                <w:szCs w:val="21"/>
              </w:rPr>
            </w:pPr>
            <w:r>
              <w:rPr>
                <w:rFonts w:ascii="仿宋" w:eastAsia="仿宋" w:hAnsi="仿宋" w:cs="宋体" w:hint="eastAsia"/>
                <w:kern w:val="0"/>
                <w:szCs w:val="21"/>
              </w:rPr>
              <w:t>6.进行所有备用设备的自动投入功能试验，检查功能是否正常；进行系统模拟火灾、末端试水、故障报警、火警报警的抽查；</w:t>
            </w:r>
          </w:p>
          <w:p w:rsidR="002D17A4" w:rsidRPr="00D440E3" w:rsidRDefault="002D17A4" w:rsidP="002C716D">
            <w:pPr>
              <w:spacing w:line="340" w:lineRule="exact"/>
              <w:rPr>
                <w:rFonts w:ascii="仿宋" w:eastAsia="仿宋" w:hAnsi="仿宋" w:cs="宋体"/>
                <w:kern w:val="0"/>
                <w:szCs w:val="21"/>
              </w:rPr>
            </w:pPr>
            <w:r>
              <w:rPr>
                <w:rFonts w:ascii="仿宋" w:eastAsia="仿宋" w:hAnsi="仿宋" w:cs="宋体"/>
                <w:kern w:val="0"/>
                <w:szCs w:val="21"/>
              </w:rPr>
              <w:t>7</w:t>
            </w:r>
            <w:r>
              <w:rPr>
                <w:rFonts w:ascii="仿宋" w:eastAsia="仿宋" w:hAnsi="仿宋" w:cs="宋体" w:hint="eastAsia"/>
                <w:kern w:val="0"/>
                <w:szCs w:val="21"/>
              </w:rPr>
              <w:t>.进行消火栓放水试验，检查水压和阀门是否正常；</w:t>
            </w:r>
          </w:p>
        </w:tc>
      </w:tr>
    </w:tbl>
    <w:p w:rsidR="002D17A4" w:rsidRPr="00A45767" w:rsidRDefault="002D17A4" w:rsidP="002D17A4">
      <w:pPr>
        <w:spacing w:line="500" w:lineRule="exact"/>
        <w:ind w:firstLineChars="200" w:firstLine="562"/>
        <w:rPr>
          <w:rFonts w:ascii="仿宋_GB2312" w:eastAsia="仿宋_GB2312" w:hAnsi="仿宋" w:cs="宋体"/>
          <w:b/>
          <w:kern w:val="0"/>
          <w:sz w:val="28"/>
          <w:szCs w:val="28"/>
        </w:rPr>
      </w:pPr>
      <w:r w:rsidRPr="00A45767">
        <w:rPr>
          <w:rFonts w:ascii="仿宋_GB2312" w:eastAsia="仿宋_GB2312" w:hAnsi="仿宋" w:cs="宋体" w:hint="eastAsia"/>
          <w:b/>
          <w:kern w:val="0"/>
          <w:sz w:val="28"/>
          <w:szCs w:val="28"/>
        </w:rPr>
        <w:t>（二）建筑物消防安全评估服务</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按照《四川省火灾高危单位消防安全评估规程》，对消防合法性、消防档案、制度、预案、消防安全管理、消防日常检查、消防培训和演练、建筑消防设施、消防控制室等方面开展全面、系统的检查、测试、评估。</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1</w:t>
      </w:r>
      <w:r w:rsidRPr="00A45767">
        <w:rPr>
          <w:rFonts w:ascii="仿宋_GB2312" w:eastAsia="仿宋_GB2312" w:hAnsi="仿宋" w:cs="宋体"/>
          <w:kern w:val="0"/>
          <w:sz w:val="28"/>
          <w:szCs w:val="28"/>
        </w:rPr>
        <w:t>.</w:t>
      </w:r>
      <w:r w:rsidRPr="00A45767">
        <w:rPr>
          <w:rFonts w:ascii="仿宋_GB2312" w:eastAsia="仿宋_GB2312" w:hAnsi="仿宋" w:cs="宋体" w:hint="eastAsia"/>
          <w:kern w:val="0"/>
          <w:sz w:val="28"/>
          <w:szCs w:val="28"/>
        </w:rPr>
        <w:t>消防安全评估的实施范围</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（1）成都校区体育馆；</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lastRenderedPageBreak/>
        <w:t>2</w:t>
      </w:r>
      <w:r w:rsidRPr="00A45767">
        <w:rPr>
          <w:rFonts w:ascii="仿宋_GB2312" w:eastAsia="仿宋_GB2312" w:hAnsi="仿宋" w:cs="宋体"/>
          <w:kern w:val="0"/>
          <w:sz w:val="28"/>
          <w:szCs w:val="28"/>
        </w:rPr>
        <w:t>.</w:t>
      </w:r>
      <w:r w:rsidRPr="00A45767">
        <w:rPr>
          <w:rFonts w:ascii="仿宋_GB2312" w:eastAsia="仿宋_GB2312" w:hAnsi="仿宋" w:cs="宋体" w:hint="eastAsia"/>
          <w:kern w:val="0"/>
          <w:sz w:val="28"/>
          <w:szCs w:val="28"/>
        </w:rPr>
        <w:t>消防安全评估依据和标准</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（1）消防法律、法规、规章及规范性文件</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《中华人民共和国消防法》</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《四川省消防条例》</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（2）国家标准、行业标准</w:t>
      </w:r>
      <w:proofErr w:type="gramStart"/>
      <w:r w:rsidRPr="00A45767">
        <w:rPr>
          <w:rFonts w:ascii="仿宋_GB2312" w:eastAsia="仿宋_GB2312" w:hAnsi="仿宋" w:cs="宋体" w:hint="eastAsia"/>
          <w:kern w:val="0"/>
          <w:sz w:val="28"/>
          <w:szCs w:val="28"/>
        </w:rPr>
        <w:t>机地方</w:t>
      </w:r>
      <w:proofErr w:type="gramEnd"/>
      <w:r w:rsidRPr="00A45767">
        <w:rPr>
          <w:rFonts w:ascii="仿宋_GB2312" w:eastAsia="仿宋_GB2312" w:hAnsi="仿宋" w:cs="宋体" w:hint="eastAsia"/>
          <w:kern w:val="0"/>
          <w:sz w:val="28"/>
          <w:szCs w:val="28"/>
        </w:rPr>
        <w:t>标准</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《建筑设计防火规范》</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《建筑内部装修设计防火规范》</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《消防给水及消火栓系统技术规范》</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《消防应急照明和疏散指示系统技术标准》</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《建筑灭火器配置设计规范》</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《建筑灭火器配置验收及检查规范》</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《建筑消防设施检测规范》</w:t>
      </w:r>
    </w:p>
    <w:p w:rsidR="002D17A4" w:rsidRPr="00A45767" w:rsidRDefault="002D17A4" w:rsidP="002D17A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《四川省火灾高危单位消防安全评估规程》</w:t>
      </w:r>
    </w:p>
    <w:p w:rsidR="00250BA0" w:rsidRPr="00A45767" w:rsidRDefault="00956EE4">
      <w:pPr>
        <w:tabs>
          <w:tab w:val="left" w:pos="312"/>
        </w:tabs>
        <w:spacing w:line="500" w:lineRule="exact"/>
        <w:ind w:left="643"/>
        <w:rPr>
          <w:rFonts w:ascii="仿宋_GB2312" w:eastAsia="仿宋_GB2312" w:hAnsi="仿宋" w:cs="宋体"/>
          <w:b/>
          <w:kern w:val="0"/>
          <w:sz w:val="28"/>
          <w:szCs w:val="28"/>
        </w:rPr>
      </w:pPr>
      <w:r w:rsidRPr="00A45767">
        <w:rPr>
          <w:rFonts w:ascii="仿宋_GB2312" w:eastAsia="仿宋_GB2312" w:hAnsi="仿宋" w:cs="宋体" w:hint="eastAsia"/>
          <w:b/>
          <w:kern w:val="0"/>
          <w:sz w:val="28"/>
          <w:szCs w:val="28"/>
        </w:rPr>
        <w:t>三.服务质量要求（实质性要求）。</w:t>
      </w:r>
    </w:p>
    <w:p w:rsidR="00250BA0" w:rsidRPr="00A45767" w:rsidRDefault="00956EE4">
      <w:pPr>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kern w:val="0"/>
          <w:sz w:val="28"/>
          <w:szCs w:val="28"/>
        </w:rPr>
        <w:t>1.</w:t>
      </w:r>
      <w:r w:rsidRPr="00A45767">
        <w:rPr>
          <w:rFonts w:ascii="仿宋_GB2312" w:eastAsia="仿宋_GB2312" w:hAnsi="仿宋" w:cs="宋体" w:hint="eastAsia"/>
          <w:kern w:val="0"/>
          <w:sz w:val="28"/>
          <w:szCs w:val="28"/>
        </w:rPr>
        <w:t>人员配置、要求。供应商需为本项目配置足量专业技术人员开展相关维保、检测工作。</w:t>
      </w:r>
    </w:p>
    <w:p w:rsidR="00250BA0" w:rsidRPr="00A45767" w:rsidRDefault="00956EE4">
      <w:pPr>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（1）不定时巡检、月度保养，每次至少有</w:t>
      </w:r>
      <w:r w:rsidRPr="00A45767">
        <w:rPr>
          <w:rFonts w:ascii="仿宋_GB2312" w:eastAsia="仿宋_GB2312" w:hAnsi="仿宋" w:cs="宋体"/>
          <w:kern w:val="0"/>
          <w:sz w:val="28"/>
          <w:szCs w:val="28"/>
        </w:rPr>
        <w:t>2</w:t>
      </w:r>
      <w:r w:rsidRPr="00A45767">
        <w:rPr>
          <w:rFonts w:ascii="仿宋_GB2312" w:eastAsia="仿宋_GB2312" w:hAnsi="仿宋" w:cs="宋体" w:hint="eastAsia"/>
          <w:kern w:val="0"/>
          <w:sz w:val="28"/>
          <w:szCs w:val="28"/>
        </w:rPr>
        <w:t>名专业维保人员到达项目现场开展维保、检测工作；</w:t>
      </w:r>
    </w:p>
    <w:p w:rsidR="00250BA0" w:rsidRPr="00A45767" w:rsidRDefault="00956EE4">
      <w:pPr>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（2）季度保养至少有1名技术负责人及2名专业维保人员到达项目现场开展维保、检测工作；</w:t>
      </w:r>
    </w:p>
    <w:p w:rsidR="00250BA0" w:rsidRPr="00A45767" w:rsidRDefault="00956EE4">
      <w:pPr>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（3）到达项目现场的技术负责人应持有注册消防工程师执业证书，专业维保人员需持有“消防设施操作员（</w:t>
      </w:r>
      <w:r w:rsidRPr="00A45767">
        <w:rPr>
          <w:rFonts w:ascii="仿宋_GB2312" w:eastAsia="仿宋_GB2312" w:hAnsi="仿宋" w:cs="宋体"/>
          <w:kern w:val="0"/>
          <w:sz w:val="28"/>
          <w:szCs w:val="28"/>
        </w:rPr>
        <w:t>消防设施检测维修保养</w:t>
      </w:r>
      <w:r w:rsidRPr="00A45767">
        <w:rPr>
          <w:rFonts w:ascii="仿宋_GB2312" w:eastAsia="仿宋_GB2312" w:hAnsi="仿宋" w:cs="宋体" w:hint="eastAsia"/>
          <w:kern w:val="0"/>
          <w:sz w:val="28"/>
          <w:szCs w:val="28"/>
        </w:rPr>
        <w:t>方向）”中级证书；</w:t>
      </w:r>
    </w:p>
    <w:p w:rsidR="00250BA0" w:rsidRPr="00A45767" w:rsidRDefault="00956EE4">
      <w:pPr>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（4）</w:t>
      </w:r>
      <w:proofErr w:type="gramStart"/>
      <w:r w:rsidRPr="00A45767">
        <w:rPr>
          <w:rFonts w:ascii="仿宋_GB2312" w:eastAsia="仿宋_GB2312" w:hAnsi="仿宋" w:cs="宋体" w:hint="eastAsia"/>
          <w:kern w:val="0"/>
          <w:sz w:val="28"/>
          <w:szCs w:val="28"/>
        </w:rPr>
        <w:t>维保和</w:t>
      </w:r>
      <w:proofErr w:type="gramEnd"/>
      <w:r w:rsidRPr="00A45767">
        <w:rPr>
          <w:rFonts w:ascii="仿宋_GB2312" w:eastAsia="仿宋_GB2312" w:hAnsi="仿宋" w:cs="宋体" w:hint="eastAsia"/>
          <w:kern w:val="0"/>
          <w:sz w:val="28"/>
          <w:szCs w:val="28"/>
        </w:rPr>
        <w:t>检测工作人员</w:t>
      </w:r>
      <w:proofErr w:type="gramStart"/>
      <w:r w:rsidRPr="00A45767">
        <w:rPr>
          <w:rFonts w:ascii="仿宋_GB2312" w:eastAsia="仿宋_GB2312" w:hAnsi="仿宋" w:cs="宋体" w:hint="eastAsia"/>
          <w:kern w:val="0"/>
          <w:sz w:val="28"/>
          <w:szCs w:val="28"/>
        </w:rPr>
        <w:t>需着</w:t>
      </w:r>
      <w:proofErr w:type="gramEnd"/>
      <w:r w:rsidRPr="00A45767">
        <w:rPr>
          <w:rFonts w:ascii="仿宋_GB2312" w:eastAsia="仿宋_GB2312" w:hAnsi="仿宋" w:cs="宋体" w:hint="eastAsia"/>
          <w:kern w:val="0"/>
          <w:sz w:val="28"/>
          <w:szCs w:val="28"/>
        </w:rPr>
        <w:t>统一制服、佩戴工作证上岗开展相关工作；</w:t>
      </w:r>
    </w:p>
    <w:p w:rsidR="00250BA0" w:rsidRPr="00A45767" w:rsidRDefault="00956EE4">
      <w:pPr>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（5）供应商需安排专人作为紧急联系人，负责本项目的突发故障处置；</w:t>
      </w:r>
    </w:p>
    <w:p w:rsidR="00250BA0" w:rsidRPr="00A45767" w:rsidRDefault="00956EE4">
      <w:pPr>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kern w:val="0"/>
          <w:sz w:val="28"/>
          <w:szCs w:val="28"/>
        </w:rPr>
        <w:t>2.</w:t>
      </w:r>
      <w:r w:rsidRPr="00A45767">
        <w:rPr>
          <w:rFonts w:ascii="仿宋_GB2312" w:eastAsia="仿宋_GB2312" w:hAnsi="仿宋" w:cs="宋体" w:hint="eastAsia"/>
          <w:kern w:val="0"/>
          <w:sz w:val="28"/>
          <w:szCs w:val="28"/>
        </w:rPr>
        <w:t>装备配置、要求。供应商需为本项目配置相应的维修保养、检测装备，</w:t>
      </w:r>
      <w:r w:rsidRPr="00A45767">
        <w:rPr>
          <w:rFonts w:ascii="仿宋_GB2312" w:eastAsia="仿宋_GB2312" w:hAnsi="仿宋" w:cs="宋体" w:hint="eastAsia"/>
          <w:kern w:val="0"/>
          <w:sz w:val="28"/>
          <w:szCs w:val="28"/>
        </w:rPr>
        <w:lastRenderedPageBreak/>
        <w:t>确保本项目维修保养、检测工作的顺利开展。</w:t>
      </w:r>
    </w:p>
    <w:p w:rsidR="00250BA0" w:rsidRPr="00A45767" w:rsidRDefault="00956EE4">
      <w:pPr>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3.紧急情况处理。</w:t>
      </w:r>
    </w:p>
    <w:p w:rsidR="00250BA0" w:rsidRPr="00A45767" w:rsidRDefault="00956EE4">
      <w:pPr>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（1）供应商需指派专人24小时值班作为紧急联系人；</w:t>
      </w:r>
    </w:p>
    <w:p w:rsidR="00250BA0" w:rsidRPr="00A45767" w:rsidRDefault="00956EE4">
      <w:pPr>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（2）供应</w:t>
      </w:r>
      <w:proofErr w:type="gramStart"/>
      <w:r w:rsidRPr="00A45767">
        <w:rPr>
          <w:rFonts w:ascii="仿宋_GB2312" w:eastAsia="仿宋_GB2312" w:hAnsi="仿宋" w:cs="宋体" w:hint="eastAsia"/>
          <w:kern w:val="0"/>
          <w:sz w:val="28"/>
          <w:szCs w:val="28"/>
        </w:rPr>
        <w:t>商接到</w:t>
      </w:r>
      <w:proofErr w:type="gramEnd"/>
      <w:r w:rsidRPr="00A45767">
        <w:rPr>
          <w:rFonts w:ascii="仿宋_GB2312" w:eastAsia="仿宋_GB2312" w:hAnsi="仿宋" w:cs="宋体" w:hint="eastAsia"/>
          <w:kern w:val="0"/>
          <w:sz w:val="28"/>
          <w:szCs w:val="28"/>
        </w:rPr>
        <w:t>业主单位的故障通知时应在10分钟内响应甲方，并在2小时内到达现场处置，如有紧急情况在30分钟内到达现场；</w:t>
      </w:r>
    </w:p>
    <w:p w:rsidR="00250BA0" w:rsidRPr="00A45767" w:rsidRDefault="00956EE4">
      <w:pPr>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（3）重大故障时，供应商应尽快排除故障，恢复系统正常运行。</w:t>
      </w:r>
    </w:p>
    <w:p w:rsidR="00250BA0" w:rsidRPr="00A45767" w:rsidRDefault="00956EE4">
      <w:pPr>
        <w:tabs>
          <w:tab w:val="left" w:pos="312"/>
        </w:tabs>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kern w:val="0"/>
          <w:sz w:val="28"/>
          <w:szCs w:val="28"/>
        </w:rPr>
        <w:t>4.</w:t>
      </w:r>
      <w:r w:rsidRPr="00A45767">
        <w:rPr>
          <w:rFonts w:ascii="仿宋_GB2312" w:eastAsia="仿宋_GB2312" w:hAnsi="仿宋" w:cs="宋体" w:hint="eastAsia"/>
          <w:kern w:val="0"/>
          <w:sz w:val="28"/>
          <w:szCs w:val="28"/>
        </w:rPr>
        <w:t xml:space="preserve"> 供应商需配合甲方开展消防演练、消防培训、消防检查等工作。</w:t>
      </w:r>
    </w:p>
    <w:p w:rsidR="00250BA0" w:rsidRPr="00A45767" w:rsidRDefault="00956EE4">
      <w:pPr>
        <w:tabs>
          <w:tab w:val="left" w:pos="312"/>
        </w:tabs>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（1）消防演练：为演练提供建议方案内容、协助开展演练人员培训、根据需要提供演练器材（发烟器材、逃生器材、灭火器材等）及协助进行系统操作。</w:t>
      </w:r>
    </w:p>
    <w:p w:rsidR="00250BA0" w:rsidRPr="00A45767" w:rsidRDefault="00956EE4">
      <w:pPr>
        <w:tabs>
          <w:tab w:val="left" w:pos="312"/>
        </w:tabs>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（2）消防培训：提供培训方案内容、协助开展消防培训（消防控制室人员培训、全员消防培训、演练培训等）、根据需要提供培训演示器材。</w:t>
      </w:r>
    </w:p>
    <w:p w:rsidR="00250BA0" w:rsidRPr="00A45767" w:rsidRDefault="00956EE4">
      <w:pPr>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（3）消防检查：配合采购单位完成节假日前消防检查、行业管理部门检查及不定时抽查。</w:t>
      </w:r>
    </w:p>
    <w:p w:rsidR="00250BA0" w:rsidRPr="00A45767" w:rsidRDefault="00956EE4">
      <w:pPr>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5</w:t>
      </w:r>
      <w:r w:rsidRPr="00A45767">
        <w:rPr>
          <w:rFonts w:ascii="仿宋_GB2312" w:eastAsia="仿宋_GB2312" w:hAnsi="仿宋" w:cs="宋体"/>
          <w:kern w:val="0"/>
          <w:sz w:val="28"/>
          <w:szCs w:val="28"/>
        </w:rPr>
        <w:t>.</w:t>
      </w:r>
      <w:r w:rsidRPr="00A45767">
        <w:rPr>
          <w:rFonts w:ascii="仿宋_GB2312" w:eastAsia="仿宋_GB2312" w:hAnsi="仿宋" w:cs="宋体" w:hint="eastAsia"/>
          <w:kern w:val="0"/>
          <w:sz w:val="28"/>
          <w:szCs w:val="28"/>
        </w:rPr>
        <w:t>供应商完成维护保养和</w:t>
      </w:r>
      <w:r w:rsidR="00785879" w:rsidRPr="00A45767">
        <w:rPr>
          <w:rFonts w:ascii="仿宋_GB2312" w:eastAsia="仿宋_GB2312" w:hAnsi="仿宋" w:cs="宋体" w:hint="eastAsia"/>
          <w:kern w:val="0"/>
          <w:sz w:val="28"/>
          <w:szCs w:val="28"/>
        </w:rPr>
        <w:t>消防安全评估</w:t>
      </w:r>
      <w:r w:rsidRPr="00A45767">
        <w:rPr>
          <w:rFonts w:ascii="仿宋_GB2312" w:eastAsia="仿宋_GB2312" w:hAnsi="仿宋" w:cs="宋体" w:hint="eastAsia"/>
          <w:kern w:val="0"/>
          <w:sz w:val="28"/>
          <w:szCs w:val="28"/>
        </w:rPr>
        <w:t>后，应按照四川省消防技术服务机构管理相关规定，在四川省消防技术服务管理平台上</w:t>
      </w:r>
      <w:proofErr w:type="gramStart"/>
      <w:r w:rsidRPr="00A45767">
        <w:rPr>
          <w:rFonts w:ascii="仿宋_GB2312" w:eastAsia="仿宋_GB2312" w:hAnsi="仿宋" w:cs="宋体" w:hint="eastAsia"/>
          <w:kern w:val="0"/>
          <w:sz w:val="28"/>
          <w:szCs w:val="28"/>
        </w:rPr>
        <w:t>传维保报告</w:t>
      </w:r>
      <w:proofErr w:type="gramEnd"/>
      <w:r w:rsidRPr="00A45767">
        <w:rPr>
          <w:rFonts w:ascii="仿宋_GB2312" w:eastAsia="仿宋_GB2312" w:hAnsi="仿宋" w:cs="宋体" w:hint="eastAsia"/>
          <w:kern w:val="0"/>
          <w:sz w:val="28"/>
          <w:szCs w:val="28"/>
        </w:rPr>
        <w:t>和</w:t>
      </w:r>
      <w:r w:rsidR="00785879" w:rsidRPr="00A45767">
        <w:rPr>
          <w:rFonts w:ascii="仿宋_GB2312" w:eastAsia="仿宋_GB2312" w:hAnsi="仿宋" w:cs="宋体" w:hint="eastAsia"/>
          <w:kern w:val="0"/>
          <w:sz w:val="28"/>
          <w:szCs w:val="28"/>
        </w:rPr>
        <w:t>评估</w:t>
      </w:r>
      <w:r w:rsidRPr="00A45767">
        <w:rPr>
          <w:rFonts w:ascii="仿宋_GB2312" w:eastAsia="仿宋_GB2312" w:hAnsi="仿宋" w:cs="宋体" w:hint="eastAsia"/>
          <w:kern w:val="0"/>
          <w:sz w:val="28"/>
          <w:szCs w:val="28"/>
        </w:rPr>
        <w:t>报告。</w:t>
      </w:r>
    </w:p>
    <w:p w:rsidR="00250BA0" w:rsidRPr="00A45767" w:rsidRDefault="00250BA0">
      <w:pPr>
        <w:spacing w:line="500" w:lineRule="exact"/>
        <w:ind w:firstLineChars="200" w:firstLine="560"/>
        <w:rPr>
          <w:rFonts w:ascii="仿宋_GB2312" w:eastAsia="仿宋_GB2312" w:hAnsi="仿宋" w:cs="宋体"/>
          <w:kern w:val="0"/>
          <w:sz w:val="28"/>
          <w:szCs w:val="28"/>
        </w:rPr>
      </w:pPr>
    </w:p>
    <w:p w:rsidR="00250BA0" w:rsidRPr="00A45767" w:rsidRDefault="00785879">
      <w:pPr>
        <w:spacing w:line="500" w:lineRule="exact"/>
        <w:ind w:firstLineChars="200" w:firstLine="562"/>
        <w:rPr>
          <w:rFonts w:ascii="仿宋_GB2312" w:eastAsia="仿宋_GB2312" w:hAnsi="仿宋" w:cs="宋体"/>
          <w:b/>
          <w:kern w:val="0"/>
          <w:sz w:val="28"/>
          <w:szCs w:val="28"/>
        </w:rPr>
      </w:pPr>
      <w:r w:rsidRPr="00A45767">
        <w:rPr>
          <w:rFonts w:ascii="仿宋_GB2312" w:eastAsia="仿宋_GB2312" w:hAnsi="仿宋" w:cs="宋体" w:hint="eastAsia"/>
          <w:b/>
          <w:kern w:val="0"/>
          <w:sz w:val="28"/>
          <w:szCs w:val="28"/>
        </w:rPr>
        <w:t>四</w:t>
      </w:r>
      <w:r w:rsidR="00956EE4" w:rsidRPr="00A45767">
        <w:rPr>
          <w:rFonts w:ascii="仿宋_GB2312" w:eastAsia="仿宋_GB2312" w:hAnsi="仿宋" w:cs="宋体" w:hint="eastAsia"/>
          <w:b/>
          <w:kern w:val="0"/>
          <w:sz w:val="28"/>
          <w:szCs w:val="28"/>
        </w:rPr>
        <w:t>、</w:t>
      </w:r>
      <w:r w:rsidR="00956EE4" w:rsidRPr="00A45767">
        <w:rPr>
          <w:rFonts w:ascii="仿宋_GB2312" w:eastAsia="仿宋_GB2312" w:hAnsi="仿宋" w:cs="宋体"/>
          <w:b/>
          <w:kern w:val="0"/>
          <w:sz w:val="28"/>
          <w:szCs w:val="28"/>
        </w:rPr>
        <w:t>商务</w:t>
      </w:r>
      <w:r w:rsidR="00956EE4" w:rsidRPr="00A45767">
        <w:rPr>
          <w:rFonts w:ascii="仿宋_GB2312" w:eastAsia="仿宋_GB2312" w:hAnsi="仿宋" w:cs="宋体" w:hint="eastAsia"/>
          <w:b/>
          <w:kern w:val="0"/>
          <w:sz w:val="28"/>
          <w:szCs w:val="28"/>
        </w:rPr>
        <w:t>要求</w:t>
      </w:r>
    </w:p>
    <w:p w:rsidR="00250BA0" w:rsidRPr="00A45767" w:rsidRDefault="00956EE4">
      <w:pPr>
        <w:spacing w:line="500" w:lineRule="exact"/>
        <w:ind w:firstLineChars="200" w:firstLine="562"/>
        <w:rPr>
          <w:rFonts w:ascii="仿宋_GB2312" w:eastAsia="仿宋_GB2312" w:hAnsi="仿宋" w:cs="宋体"/>
          <w:kern w:val="0"/>
          <w:sz w:val="28"/>
          <w:szCs w:val="28"/>
        </w:rPr>
      </w:pPr>
      <w:r w:rsidRPr="00A45767">
        <w:rPr>
          <w:rFonts w:ascii="仿宋_GB2312" w:eastAsia="仿宋_GB2312" w:hAnsi="仿宋" w:cs="宋体" w:hint="eastAsia"/>
          <w:b/>
          <w:kern w:val="0"/>
          <w:sz w:val="28"/>
          <w:szCs w:val="28"/>
        </w:rPr>
        <w:t>1.服务期（服务类项目填写）、付款方式、</w:t>
      </w:r>
      <w:r w:rsidRPr="00A45767">
        <w:rPr>
          <w:rFonts w:ascii="仿宋_GB2312" w:eastAsia="仿宋_GB2312" w:hAnsi="仿宋" w:cs="宋体"/>
          <w:b/>
          <w:kern w:val="0"/>
          <w:sz w:val="28"/>
          <w:szCs w:val="28"/>
        </w:rPr>
        <w:t>验收标准</w:t>
      </w:r>
      <w:r w:rsidRPr="00A45767">
        <w:rPr>
          <w:rFonts w:ascii="仿宋_GB2312" w:eastAsia="仿宋_GB2312" w:hAnsi="仿宋" w:cs="宋体" w:hint="eastAsia"/>
          <w:kern w:val="0"/>
          <w:sz w:val="28"/>
          <w:szCs w:val="28"/>
        </w:rPr>
        <w:t xml:space="preserve">： </w:t>
      </w:r>
    </w:p>
    <w:p w:rsidR="00250BA0" w:rsidRPr="00A45767" w:rsidRDefault="00956EE4">
      <w:pPr>
        <w:spacing w:line="500" w:lineRule="exact"/>
        <w:ind w:firstLineChars="200" w:firstLine="562"/>
        <w:rPr>
          <w:rFonts w:ascii="仿宋_GB2312" w:eastAsia="仿宋_GB2312" w:hAnsi="仿宋" w:cs="宋体"/>
          <w:kern w:val="0"/>
          <w:sz w:val="28"/>
          <w:szCs w:val="28"/>
        </w:rPr>
      </w:pPr>
      <w:r w:rsidRPr="00A45767">
        <w:rPr>
          <w:rFonts w:ascii="仿宋_GB2312" w:eastAsia="仿宋_GB2312" w:hAnsi="仿宋" w:cs="宋体" w:hint="eastAsia"/>
          <w:b/>
          <w:kern w:val="0"/>
          <w:sz w:val="28"/>
          <w:szCs w:val="28"/>
        </w:rPr>
        <w:t>（1）</w:t>
      </w:r>
      <w:proofErr w:type="gramStart"/>
      <w:r w:rsidR="00785879" w:rsidRPr="00A45767">
        <w:rPr>
          <w:rFonts w:ascii="仿宋_GB2312" w:eastAsia="仿宋_GB2312" w:hAnsi="仿宋" w:cs="宋体" w:hint="eastAsia"/>
          <w:bCs/>
          <w:kern w:val="0"/>
          <w:sz w:val="28"/>
          <w:szCs w:val="28"/>
        </w:rPr>
        <w:t>消防维保</w:t>
      </w:r>
      <w:r w:rsidRPr="00A45767">
        <w:rPr>
          <w:rFonts w:ascii="仿宋_GB2312" w:eastAsia="仿宋_GB2312" w:hAnsi="仿宋" w:cs="宋体" w:hint="eastAsia"/>
          <w:kern w:val="0"/>
          <w:sz w:val="28"/>
          <w:szCs w:val="28"/>
        </w:rPr>
        <w:t>服务</w:t>
      </w:r>
      <w:proofErr w:type="gramEnd"/>
      <w:r w:rsidRPr="00A45767">
        <w:rPr>
          <w:rFonts w:ascii="仿宋_GB2312" w:eastAsia="仿宋_GB2312" w:hAnsi="仿宋" w:cs="宋体" w:hint="eastAsia"/>
          <w:kern w:val="0"/>
          <w:sz w:val="28"/>
          <w:szCs w:val="28"/>
        </w:rPr>
        <w:t>期为</w:t>
      </w:r>
      <w:r w:rsidRPr="00A45767">
        <w:rPr>
          <w:rFonts w:ascii="仿宋_GB2312" w:eastAsia="仿宋_GB2312" w:hAnsi="仿宋" w:cs="宋体" w:hint="eastAsia"/>
          <w:kern w:val="0"/>
          <w:sz w:val="28"/>
          <w:szCs w:val="28"/>
          <w:u w:val="single"/>
        </w:rPr>
        <w:t>202</w:t>
      </w:r>
      <w:r w:rsidR="00785879" w:rsidRPr="00A45767">
        <w:rPr>
          <w:rFonts w:ascii="仿宋_GB2312" w:eastAsia="仿宋_GB2312" w:hAnsi="仿宋" w:cs="宋体"/>
          <w:kern w:val="0"/>
          <w:sz w:val="28"/>
          <w:szCs w:val="28"/>
          <w:u w:val="single"/>
        </w:rPr>
        <w:t>3</w:t>
      </w:r>
      <w:r w:rsidRPr="00A45767">
        <w:rPr>
          <w:rFonts w:ascii="仿宋_GB2312" w:eastAsia="仿宋_GB2312" w:hAnsi="仿宋" w:cs="宋体" w:hint="eastAsia"/>
          <w:kern w:val="0"/>
          <w:sz w:val="28"/>
          <w:szCs w:val="28"/>
          <w:u w:val="single"/>
        </w:rPr>
        <w:t>年</w:t>
      </w:r>
      <w:r w:rsidR="00785879" w:rsidRPr="00A45767">
        <w:rPr>
          <w:rFonts w:ascii="仿宋_GB2312" w:eastAsia="仿宋_GB2312" w:hAnsi="仿宋" w:cs="宋体"/>
          <w:kern w:val="0"/>
          <w:sz w:val="28"/>
          <w:szCs w:val="28"/>
          <w:u w:val="single"/>
        </w:rPr>
        <w:t>6</w:t>
      </w:r>
      <w:r w:rsidRPr="00A45767">
        <w:rPr>
          <w:rFonts w:ascii="仿宋_GB2312" w:eastAsia="仿宋_GB2312" w:hAnsi="仿宋" w:cs="宋体" w:hint="eastAsia"/>
          <w:kern w:val="0"/>
          <w:sz w:val="28"/>
          <w:szCs w:val="28"/>
          <w:u w:val="single"/>
        </w:rPr>
        <w:t>月</w:t>
      </w:r>
      <w:r w:rsidR="00785879" w:rsidRPr="00A45767">
        <w:rPr>
          <w:rFonts w:ascii="仿宋_GB2312" w:eastAsia="仿宋_GB2312" w:hAnsi="仿宋" w:cs="宋体"/>
          <w:kern w:val="0"/>
          <w:sz w:val="28"/>
          <w:szCs w:val="28"/>
          <w:u w:val="single"/>
        </w:rPr>
        <w:t>1</w:t>
      </w:r>
      <w:r w:rsidRPr="00A45767">
        <w:rPr>
          <w:rFonts w:ascii="仿宋_GB2312" w:eastAsia="仿宋_GB2312" w:hAnsi="仿宋" w:cs="宋体" w:hint="eastAsia"/>
          <w:kern w:val="0"/>
          <w:sz w:val="28"/>
          <w:szCs w:val="28"/>
          <w:u w:val="single"/>
        </w:rPr>
        <w:t>日至202</w:t>
      </w:r>
      <w:r w:rsidR="00785879" w:rsidRPr="00A45767">
        <w:rPr>
          <w:rFonts w:ascii="仿宋_GB2312" w:eastAsia="仿宋_GB2312" w:hAnsi="仿宋" w:cs="宋体"/>
          <w:kern w:val="0"/>
          <w:sz w:val="28"/>
          <w:szCs w:val="28"/>
          <w:u w:val="single"/>
        </w:rPr>
        <w:t>3</w:t>
      </w:r>
      <w:r w:rsidRPr="00A45767">
        <w:rPr>
          <w:rFonts w:ascii="仿宋_GB2312" w:eastAsia="仿宋_GB2312" w:hAnsi="仿宋" w:cs="宋体" w:hint="eastAsia"/>
          <w:kern w:val="0"/>
          <w:sz w:val="28"/>
          <w:szCs w:val="28"/>
          <w:u w:val="single"/>
        </w:rPr>
        <w:t>年</w:t>
      </w:r>
      <w:r w:rsidR="00785879" w:rsidRPr="00A45767">
        <w:rPr>
          <w:rFonts w:ascii="仿宋_GB2312" w:eastAsia="仿宋_GB2312" w:hAnsi="仿宋" w:cs="宋体"/>
          <w:kern w:val="0"/>
          <w:sz w:val="28"/>
          <w:szCs w:val="28"/>
          <w:u w:val="single"/>
        </w:rPr>
        <w:t>12</w:t>
      </w:r>
      <w:r w:rsidRPr="00A45767">
        <w:rPr>
          <w:rFonts w:ascii="仿宋_GB2312" w:eastAsia="仿宋_GB2312" w:hAnsi="仿宋" w:cs="宋体" w:hint="eastAsia"/>
          <w:kern w:val="0"/>
          <w:sz w:val="28"/>
          <w:szCs w:val="28"/>
          <w:u w:val="single"/>
        </w:rPr>
        <w:t>月</w:t>
      </w:r>
      <w:r w:rsidR="00785879" w:rsidRPr="00A45767">
        <w:rPr>
          <w:rFonts w:ascii="仿宋_GB2312" w:eastAsia="仿宋_GB2312" w:hAnsi="仿宋" w:cs="宋体"/>
          <w:kern w:val="0"/>
          <w:sz w:val="28"/>
          <w:szCs w:val="28"/>
          <w:u w:val="single"/>
        </w:rPr>
        <w:t>31</w:t>
      </w:r>
      <w:r w:rsidRPr="00A45767">
        <w:rPr>
          <w:rFonts w:ascii="仿宋_GB2312" w:eastAsia="仿宋_GB2312" w:hAnsi="仿宋" w:cs="宋体" w:hint="eastAsia"/>
          <w:kern w:val="0"/>
          <w:sz w:val="28"/>
          <w:szCs w:val="28"/>
          <w:u w:val="single"/>
        </w:rPr>
        <w:t>日</w:t>
      </w:r>
      <w:r w:rsidRPr="00A45767">
        <w:rPr>
          <w:rFonts w:ascii="仿宋_GB2312" w:eastAsia="仿宋_GB2312" w:hAnsi="仿宋" w:cs="宋体" w:hint="eastAsia"/>
          <w:kern w:val="0"/>
          <w:sz w:val="28"/>
          <w:szCs w:val="28"/>
        </w:rPr>
        <w:t>。</w:t>
      </w:r>
    </w:p>
    <w:p w:rsidR="00785879" w:rsidRPr="00A45767" w:rsidRDefault="00785879">
      <w:pPr>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（2）消防安全评估</w:t>
      </w:r>
      <w:r w:rsidR="00955957">
        <w:rPr>
          <w:rFonts w:ascii="仿宋_GB2312" w:eastAsia="仿宋_GB2312" w:hAnsi="仿宋" w:cs="宋体" w:hint="eastAsia"/>
          <w:kern w:val="0"/>
          <w:sz w:val="28"/>
          <w:szCs w:val="28"/>
        </w:rPr>
        <w:t>须在</w:t>
      </w:r>
      <w:r w:rsidRPr="00A45767">
        <w:rPr>
          <w:rFonts w:ascii="仿宋_GB2312" w:eastAsia="仿宋_GB2312" w:hAnsi="仿宋" w:cs="宋体" w:hint="eastAsia"/>
          <w:kern w:val="0"/>
          <w:sz w:val="28"/>
          <w:szCs w:val="28"/>
        </w:rPr>
        <w:t>2</w:t>
      </w:r>
      <w:r w:rsidRPr="00A45767">
        <w:rPr>
          <w:rFonts w:ascii="仿宋_GB2312" w:eastAsia="仿宋_GB2312" w:hAnsi="仿宋" w:cs="宋体"/>
          <w:kern w:val="0"/>
          <w:sz w:val="28"/>
          <w:szCs w:val="28"/>
        </w:rPr>
        <w:t>023</w:t>
      </w:r>
      <w:r w:rsidRPr="00A45767">
        <w:rPr>
          <w:rFonts w:ascii="仿宋_GB2312" w:eastAsia="仿宋_GB2312" w:hAnsi="仿宋" w:cs="宋体" w:hint="eastAsia"/>
          <w:kern w:val="0"/>
          <w:sz w:val="28"/>
          <w:szCs w:val="28"/>
        </w:rPr>
        <w:t>年6月3</w:t>
      </w:r>
      <w:r w:rsidRPr="00A45767">
        <w:rPr>
          <w:rFonts w:ascii="仿宋_GB2312" w:eastAsia="仿宋_GB2312" w:hAnsi="仿宋" w:cs="宋体"/>
          <w:kern w:val="0"/>
          <w:sz w:val="28"/>
          <w:szCs w:val="28"/>
        </w:rPr>
        <w:t>0</w:t>
      </w:r>
      <w:r w:rsidRPr="00A45767">
        <w:rPr>
          <w:rFonts w:ascii="仿宋_GB2312" w:eastAsia="仿宋_GB2312" w:hAnsi="仿宋" w:cs="宋体" w:hint="eastAsia"/>
          <w:kern w:val="0"/>
          <w:sz w:val="28"/>
          <w:szCs w:val="28"/>
        </w:rPr>
        <w:t>日前完成</w:t>
      </w:r>
      <w:r w:rsidR="00955957">
        <w:rPr>
          <w:rFonts w:ascii="仿宋_GB2312" w:eastAsia="仿宋_GB2312" w:hAnsi="仿宋" w:cs="宋体" w:hint="eastAsia"/>
          <w:kern w:val="0"/>
          <w:sz w:val="28"/>
          <w:szCs w:val="28"/>
        </w:rPr>
        <w:t>，并出具评估报告</w:t>
      </w:r>
    </w:p>
    <w:p w:rsidR="00250BA0" w:rsidRPr="00A45767" w:rsidRDefault="00956EE4">
      <w:pPr>
        <w:spacing w:line="500" w:lineRule="exact"/>
        <w:ind w:firstLineChars="200" w:firstLine="562"/>
        <w:rPr>
          <w:rFonts w:ascii="仿宋_GB2312" w:eastAsia="仿宋_GB2312" w:hAnsi="仿宋" w:cs="宋体"/>
          <w:kern w:val="0"/>
          <w:sz w:val="28"/>
          <w:szCs w:val="28"/>
        </w:rPr>
      </w:pPr>
      <w:r w:rsidRPr="00A45767">
        <w:rPr>
          <w:rFonts w:ascii="仿宋_GB2312" w:eastAsia="仿宋_GB2312" w:hAnsi="仿宋" w:cs="宋体" w:hint="eastAsia"/>
          <w:b/>
          <w:kern w:val="0"/>
          <w:sz w:val="28"/>
          <w:szCs w:val="28"/>
        </w:rPr>
        <w:t>（2）</w:t>
      </w:r>
      <w:r w:rsidRPr="00A45767">
        <w:rPr>
          <w:rFonts w:ascii="仿宋_GB2312" w:eastAsia="仿宋_GB2312" w:hAnsi="仿宋" w:cs="宋体" w:hint="eastAsia"/>
          <w:kern w:val="0"/>
          <w:sz w:val="28"/>
          <w:szCs w:val="28"/>
        </w:rPr>
        <w:t>付款方式。</w:t>
      </w:r>
      <w:r w:rsidR="00EA0022" w:rsidRPr="00A45767">
        <w:rPr>
          <w:rFonts w:ascii="仿宋_GB2312" w:eastAsia="仿宋_GB2312" w:hAnsi="仿宋" w:cs="宋体" w:hint="eastAsia"/>
          <w:kern w:val="0"/>
          <w:sz w:val="28"/>
          <w:szCs w:val="28"/>
        </w:rPr>
        <w:t>服务期</w:t>
      </w:r>
      <w:r w:rsidRPr="00A45767">
        <w:rPr>
          <w:rFonts w:ascii="仿宋_GB2312" w:eastAsia="仿宋_GB2312" w:hAnsi="仿宋" w:cs="宋体" w:hint="eastAsia"/>
          <w:kern w:val="0"/>
          <w:sz w:val="28"/>
          <w:szCs w:val="28"/>
        </w:rPr>
        <w:t>内，乙方提供合法完整有效的普通增值税发票，甲方以转账结算方式向乙方支付</w:t>
      </w:r>
      <w:r w:rsidR="00EA0022" w:rsidRPr="00A45767">
        <w:rPr>
          <w:rFonts w:ascii="仿宋_GB2312" w:eastAsia="仿宋_GB2312" w:hAnsi="仿宋" w:cs="宋体" w:hint="eastAsia"/>
          <w:kern w:val="0"/>
          <w:sz w:val="28"/>
          <w:szCs w:val="28"/>
        </w:rPr>
        <w:t>服务</w:t>
      </w:r>
      <w:r w:rsidRPr="00A45767">
        <w:rPr>
          <w:rFonts w:ascii="仿宋_GB2312" w:eastAsia="仿宋_GB2312" w:hAnsi="仿宋" w:cs="宋体" w:hint="eastAsia"/>
          <w:kern w:val="0"/>
          <w:sz w:val="28"/>
          <w:szCs w:val="28"/>
        </w:rPr>
        <w:t>费，费用分两次支付。第一次为</w:t>
      </w:r>
      <w:r w:rsidR="00E34361">
        <w:rPr>
          <w:rFonts w:ascii="仿宋_GB2312" w:eastAsia="仿宋_GB2312" w:hAnsi="仿宋" w:cs="宋体" w:hint="eastAsia"/>
          <w:kern w:val="0"/>
          <w:sz w:val="28"/>
          <w:szCs w:val="28"/>
        </w:rPr>
        <w:t>完成消防安全评估并出具报告后</w:t>
      </w:r>
      <w:r w:rsidRPr="00A45767">
        <w:rPr>
          <w:rFonts w:ascii="仿宋_GB2312" w:eastAsia="仿宋_GB2312" w:hAnsi="仿宋" w:cs="宋体" w:hint="eastAsia"/>
          <w:kern w:val="0"/>
          <w:sz w:val="28"/>
          <w:szCs w:val="28"/>
        </w:rPr>
        <w:t>二十日内付</w:t>
      </w:r>
      <w:r w:rsidR="00EA0022" w:rsidRPr="00A45767">
        <w:rPr>
          <w:rFonts w:ascii="仿宋_GB2312" w:eastAsia="仿宋_GB2312" w:hAnsi="仿宋" w:cs="宋体" w:hint="eastAsia"/>
          <w:kern w:val="0"/>
          <w:sz w:val="28"/>
          <w:szCs w:val="28"/>
        </w:rPr>
        <w:t>服务</w:t>
      </w:r>
      <w:r w:rsidRPr="00A45767">
        <w:rPr>
          <w:rFonts w:ascii="仿宋_GB2312" w:eastAsia="仿宋_GB2312" w:hAnsi="仿宋" w:cs="宋体" w:hint="eastAsia"/>
          <w:kern w:val="0"/>
          <w:sz w:val="28"/>
          <w:szCs w:val="28"/>
        </w:rPr>
        <w:t>费的</w:t>
      </w:r>
      <w:r w:rsidRPr="00A45767">
        <w:rPr>
          <w:rFonts w:ascii="仿宋_GB2312" w:eastAsia="仿宋_GB2312" w:hAnsi="仿宋" w:cs="宋体"/>
          <w:kern w:val="0"/>
          <w:sz w:val="28"/>
          <w:szCs w:val="28"/>
        </w:rPr>
        <w:t>50</w:t>
      </w:r>
      <w:r w:rsidRPr="00A45767">
        <w:rPr>
          <w:rFonts w:ascii="仿宋_GB2312" w:eastAsia="仿宋_GB2312" w:hAnsi="仿宋" w:cs="宋体" w:hint="eastAsia"/>
          <w:kern w:val="0"/>
          <w:sz w:val="28"/>
          <w:szCs w:val="28"/>
        </w:rPr>
        <w:t>%。第二次为</w:t>
      </w:r>
      <w:r w:rsidR="00EA0022" w:rsidRPr="00A45767">
        <w:rPr>
          <w:rFonts w:ascii="仿宋_GB2312" w:eastAsia="仿宋_GB2312" w:hAnsi="仿宋" w:cs="宋体" w:hint="eastAsia"/>
          <w:kern w:val="0"/>
          <w:sz w:val="28"/>
          <w:szCs w:val="28"/>
        </w:rPr>
        <w:t>2</w:t>
      </w:r>
      <w:r w:rsidR="00EA0022" w:rsidRPr="00A45767">
        <w:rPr>
          <w:rFonts w:ascii="仿宋_GB2312" w:eastAsia="仿宋_GB2312" w:hAnsi="仿宋" w:cs="宋体"/>
          <w:kern w:val="0"/>
          <w:sz w:val="28"/>
          <w:szCs w:val="28"/>
        </w:rPr>
        <w:t>023</w:t>
      </w:r>
      <w:r w:rsidR="00EA0022" w:rsidRPr="00A45767">
        <w:rPr>
          <w:rFonts w:ascii="仿宋_GB2312" w:eastAsia="仿宋_GB2312" w:hAnsi="仿宋" w:cs="宋体" w:hint="eastAsia"/>
          <w:kern w:val="0"/>
          <w:sz w:val="28"/>
          <w:szCs w:val="28"/>
        </w:rPr>
        <w:t>年1</w:t>
      </w:r>
      <w:r w:rsidR="00EA0022" w:rsidRPr="00A45767">
        <w:rPr>
          <w:rFonts w:ascii="仿宋_GB2312" w:eastAsia="仿宋_GB2312" w:hAnsi="仿宋" w:cs="宋体"/>
          <w:kern w:val="0"/>
          <w:sz w:val="28"/>
          <w:szCs w:val="28"/>
        </w:rPr>
        <w:t>1</w:t>
      </w:r>
      <w:r w:rsidR="00EA0022" w:rsidRPr="00A45767">
        <w:rPr>
          <w:rFonts w:ascii="仿宋_GB2312" w:eastAsia="仿宋_GB2312" w:hAnsi="仿宋" w:cs="宋体" w:hint="eastAsia"/>
          <w:kern w:val="0"/>
          <w:sz w:val="28"/>
          <w:szCs w:val="28"/>
        </w:rPr>
        <w:t>月内付服务</w:t>
      </w:r>
      <w:r w:rsidRPr="00A45767">
        <w:rPr>
          <w:rFonts w:ascii="仿宋_GB2312" w:eastAsia="仿宋_GB2312" w:hAnsi="仿宋" w:cs="宋体" w:hint="eastAsia"/>
          <w:kern w:val="0"/>
          <w:sz w:val="28"/>
          <w:szCs w:val="28"/>
        </w:rPr>
        <w:t>费的</w:t>
      </w:r>
      <w:r w:rsidRPr="00A45767">
        <w:rPr>
          <w:rFonts w:ascii="仿宋_GB2312" w:eastAsia="仿宋_GB2312" w:hAnsi="仿宋" w:cs="宋体"/>
          <w:kern w:val="0"/>
          <w:sz w:val="28"/>
          <w:szCs w:val="28"/>
        </w:rPr>
        <w:t>50</w:t>
      </w:r>
      <w:r w:rsidRPr="00A45767">
        <w:rPr>
          <w:rFonts w:ascii="仿宋_GB2312" w:eastAsia="仿宋_GB2312" w:hAnsi="仿宋" w:cs="宋体" w:hint="eastAsia"/>
          <w:kern w:val="0"/>
          <w:sz w:val="28"/>
          <w:szCs w:val="28"/>
        </w:rPr>
        <w:t>%。</w:t>
      </w:r>
    </w:p>
    <w:p w:rsidR="00250BA0" w:rsidRPr="00A45767" w:rsidRDefault="00956EE4">
      <w:pPr>
        <w:spacing w:line="500" w:lineRule="exact"/>
        <w:ind w:firstLineChars="200" w:firstLine="562"/>
        <w:rPr>
          <w:rFonts w:ascii="仿宋_GB2312" w:eastAsia="仿宋_GB2312" w:hAnsi="仿宋" w:cs="宋体"/>
          <w:kern w:val="0"/>
          <w:sz w:val="28"/>
          <w:szCs w:val="28"/>
        </w:rPr>
      </w:pPr>
      <w:r w:rsidRPr="00A45767">
        <w:rPr>
          <w:rFonts w:ascii="仿宋_GB2312" w:eastAsia="仿宋_GB2312" w:hAnsi="仿宋" w:cs="宋体" w:hint="eastAsia"/>
          <w:b/>
          <w:kern w:val="0"/>
          <w:sz w:val="28"/>
          <w:szCs w:val="28"/>
        </w:rPr>
        <w:t>2</w:t>
      </w:r>
      <w:r w:rsidRPr="00A45767">
        <w:rPr>
          <w:rFonts w:ascii="仿宋_GB2312" w:eastAsia="仿宋_GB2312" w:hAnsi="仿宋" w:cs="宋体"/>
          <w:b/>
          <w:kern w:val="0"/>
          <w:sz w:val="28"/>
          <w:szCs w:val="28"/>
        </w:rPr>
        <w:t>.</w:t>
      </w:r>
      <w:r w:rsidRPr="00A45767">
        <w:rPr>
          <w:rFonts w:ascii="仿宋_GB2312" w:eastAsia="仿宋_GB2312" w:hAnsi="仿宋" w:cs="宋体" w:hint="eastAsia"/>
          <w:b/>
          <w:kern w:val="0"/>
          <w:sz w:val="28"/>
          <w:szCs w:val="28"/>
        </w:rPr>
        <w:t>服务要求</w:t>
      </w:r>
      <w:r w:rsidRPr="00A45767">
        <w:rPr>
          <w:rFonts w:ascii="仿宋_GB2312" w:eastAsia="仿宋_GB2312" w:hAnsi="仿宋" w:cs="宋体" w:hint="eastAsia"/>
          <w:kern w:val="0"/>
          <w:sz w:val="28"/>
          <w:szCs w:val="28"/>
        </w:rPr>
        <w:t xml:space="preserve">： </w:t>
      </w:r>
    </w:p>
    <w:p w:rsidR="00250BA0" w:rsidRPr="00A45767" w:rsidRDefault="00956EE4">
      <w:pPr>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（1）服务期内。乙方在</w:t>
      </w:r>
      <w:proofErr w:type="gramStart"/>
      <w:r w:rsidRPr="00A45767">
        <w:rPr>
          <w:rFonts w:ascii="仿宋_GB2312" w:eastAsia="仿宋_GB2312" w:hAnsi="仿宋" w:cs="宋体" w:hint="eastAsia"/>
          <w:kern w:val="0"/>
          <w:sz w:val="28"/>
          <w:szCs w:val="28"/>
        </w:rPr>
        <w:t>维保过程</w:t>
      </w:r>
      <w:proofErr w:type="gramEnd"/>
      <w:r w:rsidRPr="00A45767">
        <w:rPr>
          <w:rFonts w:ascii="仿宋_GB2312" w:eastAsia="仿宋_GB2312" w:hAnsi="仿宋" w:cs="宋体" w:hint="eastAsia"/>
          <w:kern w:val="0"/>
          <w:sz w:val="28"/>
          <w:szCs w:val="28"/>
        </w:rPr>
        <w:t>中遇到设备故障，由甲方负责采购、乙</w:t>
      </w:r>
      <w:r w:rsidRPr="00A45767">
        <w:rPr>
          <w:rFonts w:ascii="仿宋_GB2312" w:eastAsia="仿宋_GB2312" w:hAnsi="仿宋" w:cs="宋体" w:hint="eastAsia"/>
          <w:kern w:val="0"/>
          <w:sz w:val="28"/>
          <w:szCs w:val="28"/>
        </w:rPr>
        <w:lastRenderedPageBreak/>
        <w:t>方负责安装更换。</w:t>
      </w:r>
    </w:p>
    <w:p w:rsidR="00250BA0" w:rsidRPr="00A45767" w:rsidRDefault="00956EE4">
      <w:pPr>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（2）故障响应时间。消防系统在使用中出现故障问题时，乙方应在10分钟内响应甲方，并在2小时内到达现场处置；如遇紧急故障且影响较大时，乙方维护人员应在30分钟内到场处置。</w:t>
      </w:r>
    </w:p>
    <w:p w:rsidR="00250BA0" w:rsidRPr="00A45767" w:rsidRDefault="00956EE4">
      <w:pPr>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（3）如遇到无法现场及时处置的故障或问题，应书面告知甲方，共同协商处理。</w:t>
      </w:r>
    </w:p>
    <w:p w:rsidR="00250BA0" w:rsidRPr="00A45767" w:rsidRDefault="00956EE4">
      <w:pPr>
        <w:spacing w:line="500" w:lineRule="exact"/>
        <w:ind w:firstLineChars="200" w:firstLine="562"/>
        <w:rPr>
          <w:rFonts w:ascii="仿宋_GB2312" w:eastAsia="仿宋_GB2312" w:hAnsi="仿宋" w:cs="宋体"/>
          <w:kern w:val="0"/>
          <w:sz w:val="28"/>
          <w:szCs w:val="28"/>
        </w:rPr>
      </w:pPr>
      <w:r w:rsidRPr="00A45767">
        <w:rPr>
          <w:rFonts w:ascii="仿宋_GB2312" w:eastAsia="仿宋_GB2312" w:hAnsi="仿宋" w:cs="宋体"/>
          <w:b/>
          <w:kern w:val="0"/>
          <w:sz w:val="28"/>
          <w:szCs w:val="28"/>
        </w:rPr>
        <w:t>3.</w:t>
      </w:r>
      <w:r w:rsidRPr="00A45767">
        <w:rPr>
          <w:rFonts w:ascii="仿宋_GB2312" w:eastAsia="仿宋_GB2312" w:hAnsi="仿宋" w:cs="宋体" w:hint="eastAsia"/>
          <w:b/>
          <w:kern w:val="0"/>
          <w:sz w:val="28"/>
          <w:szCs w:val="28"/>
        </w:rPr>
        <w:t>验收标准。</w:t>
      </w:r>
    </w:p>
    <w:p w:rsidR="00250BA0" w:rsidRPr="00A45767" w:rsidRDefault="00956EE4">
      <w:pPr>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（1）服务期内，乙方按时完成所有维护保养检测，且记录完整，系统运行无故障。</w:t>
      </w:r>
    </w:p>
    <w:p w:rsidR="00250BA0" w:rsidRPr="00A45767" w:rsidRDefault="00956EE4">
      <w:pPr>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（2）服务期内，乙方根据甲方需求配合完成各项培训和检查，且记录完整。</w:t>
      </w:r>
    </w:p>
    <w:p w:rsidR="00250BA0" w:rsidRPr="00A45767" w:rsidRDefault="00956EE4">
      <w:pPr>
        <w:spacing w:line="50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（3）其他未尽事宜按《全面开展财政资金安全检查工作的通知》财库字〔2</w:t>
      </w:r>
      <w:r w:rsidRPr="00A45767">
        <w:rPr>
          <w:rFonts w:ascii="仿宋_GB2312" w:eastAsia="仿宋_GB2312" w:hAnsi="仿宋" w:cs="宋体"/>
          <w:kern w:val="0"/>
          <w:sz w:val="28"/>
          <w:szCs w:val="28"/>
        </w:rPr>
        <w:t>015</w:t>
      </w:r>
      <w:r w:rsidRPr="00A45767">
        <w:rPr>
          <w:rFonts w:ascii="仿宋_GB2312" w:eastAsia="仿宋_GB2312" w:hAnsi="仿宋" w:cs="宋体" w:hint="eastAsia"/>
          <w:kern w:val="0"/>
          <w:sz w:val="28"/>
          <w:szCs w:val="28"/>
        </w:rPr>
        <w:t>〕2</w:t>
      </w:r>
      <w:r w:rsidRPr="00A45767">
        <w:rPr>
          <w:rFonts w:ascii="仿宋_GB2312" w:eastAsia="仿宋_GB2312" w:hAnsi="仿宋" w:cs="宋体"/>
          <w:kern w:val="0"/>
          <w:sz w:val="28"/>
          <w:szCs w:val="28"/>
        </w:rPr>
        <w:t>16</w:t>
      </w:r>
      <w:r w:rsidRPr="00A45767">
        <w:rPr>
          <w:rFonts w:ascii="仿宋_GB2312" w:eastAsia="仿宋_GB2312" w:hAnsi="仿宋" w:cs="宋体" w:hint="eastAsia"/>
          <w:kern w:val="0"/>
          <w:sz w:val="28"/>
          <w:szCs w:val="28"/>
        </w:rPr>
        <w:t>号文件及《财政部关于进一步加强政府采购需求和履约验收管理的指导意见》财库字〔2</w:t>
      </w:r>
      <w:r w:rsidRPr="00A45767">
        <w:rPr>
          <w:rFonts w:ascii="仿宋_GB2312" w:eastAsia="仿宋_GB2312" w:hAnsi="仿宋" w:cs="宋体"/>
          <w:kern w:val="0"/>
          <w:sz w:val="28"/>
          <w:szCs w:val="28"/>
        </w:rPr>
        <w:t>01</w:t>
      </w:r>
      <w:r w:rsidRPr="00A45767">
        <w:rPr>
          <w:rFonts w:ascii="仿宋_GB2312" w:eastAsia="仿宋_GB2312" w:hAnsi="仿宋" w:cs="宋体" w:hint="eastAsia"/>
          <w:kern w:val="0"/>
          <w:sz w:val="28"/>
          <w:szCs w:val="28"/>
        </w:rPr>
        <w:t>6〕205号文件执行。</w:t>
      </w:r>
    </w:p>
    <w:p w:rsidR="00250BA0" w:rsidRPr="00A45767" w:rsidRDefault="00956EE4">
      <w:pPr>
        <w:spacing w:line="500" w:lineRule="exact"/>
        <w:ind w:firstLineChars="200" w:firstLine="562"/>
        <w:rPr>
          <w:rFonts w:ascii="仿宋_GB2312" w:eastAsia="仿宋_GB2312" w:hAnsi="仿宋" w:cs="宋体"/>
          <w:kern w:val="0"/>
          <w:sz w:val="28"/>
          <w:szCs w:val="28"/>
        </w:rPr>
      </w:pPr>
      <w:r w:rsidRPr="00A45767">
        <w:rPr>
          <w:rFonts w:ascii="仿宋_GB2312" w:eastAsia="仿宋_GB2312" w:hAnsi="仿宋" w:cs="宋体" w:hint="eastAsia"/>
          <w:b/>
          <w:kern w:val="0"/>
          <w:sz w:val="28"/>
          <w:szCs w:val="28"/>
        </w:rPr>
        <w:t>4</w:t>
      </w:r>
      <w:r w:rsidRPr="00A45767">
        <w:rPr>
          <w:rFonts w:ascii="仿宋_GB2312" w:eastAsia="仿宋_GB2312" w:hAnsi="仿宋" w:cs="宋体"/>
          <w:b/>
          <w:kern w:val="0"/>
          <w:sz w:val="28"/>
          <w:szCs w:val="28"/>
        </w:rPr>
        <w:t>.</w:t>
      </w:r>
      <w:r w:rsidRPr="00A45767">
        <w:rPr>
          <w:rFonts w:ascii="仿宋_GB2312" w:eastAsia="仿宋_GB2312" w:hAnsi="仿宋" w:cs="宋体" w:hint="eastAsia"/>
          <w:b/>
          <w:kern w:val="0"/>
          <w:sz w:val="28"/>
          <w:szCs w:val="28"/>
        </w:rPr>
        <w:t>安全保障。</w:t>
      </w:r>
      <w:r w:rsidRPr="00A45767">
        <w:rPr>
          <w:rFonts w:ascii="仿宋_GB2312" w:eastAsia="仿宋_GB2312" w:hAnsi="仿宋" w:cs="宋体" w:hint="eastAsia"/>
          <w:kern w:val="0"/>
          <w:sz w:val="28"/>
          <w:szCs w:val="28"/>
        </w:rPr>
        <w:t>乙方承诺项目实施期间，服务安全问题由乙方负责，并提供承诺函。</w:t>
      </w:r>
    </w:p>
    <w:p w:rsidR="00250BA0" w:rsidRPr="00A45767" w:rsidRDefault="00EA0022">
      <w:pPr>
        <w:spacing w:line="500" w:lineRule="exact"/>
        <w:ind w:firstLineChars="200" w:firstLine="562"/>
        <w:rPr>
          <w:rFonts w:ascii="仿宋_GB2312" w:eastAsia="仿宋_GB2312" w:hAnsi="仿宋" w:cs="宋体"/>
          <w:b/>
          <w:kern w:val="0"/>
          <w:sz w:val="28"/>
          <w:szCs w:val="28"/>
        </w:rPr>
      </w:pPr>
      <w:r w:rsidRPr="00A45767">
        <w:rPr>
          <w:rFonts w:ascii="仿宋_GB2312" w:eastAsia="仿宋_GB2312" w:hAnsi="仿宋" w:cs="宋体" w:hint="eastAsia"/>
          <w:b/>
          <w:kern w:val="0"/>
          <w:sz w:val="28"/>
          <w:szCs w:val="28"/>
        </w:rPr>
        <w:t>五</w:t>
      </w:r>
      <w:r w:rsidR="00956EE4" w:rsidRPr="00A45767">
        <w:rPr>
          <w:rFonts w:ascii="仿宋_GB2312" w:eastAsia="仿宋_GB2312" w:hAnsi="仿宋" w:cs="宋体" w:hint="eastAsia"/>
          <w:b/>
          <w:kern w:val="0"/>
          <w:sz w:val="28"/>
          <w:szCs w:val="28"/>
        </w:rPr>
        <w:t>、</w:t>
      </w:r>
      <w:r w:rsidRPr="00A45767">
        <w:rPr>
          <w:rFonts w:ascii="仿宋_GB2312" w:eastAsia="仿宋_GB2312" w:hAnsi="仿宋" w:cs="宋体" w:hint="eastAsia"/>
          <w:b/>
          <w:kern w:val="0"/>
          <w:sz w:val="28"/>
          <w:szCs w:val="28"/>
        </w:rPr>
        <w:t>采购要求</w:t>
      </w:r>
      <w:r w:rsidR="00956EE4" w:rsidRPr="00A45767">
        <w:rPr>
          <w:rFonts w:ascii="仿宋_GB2312" w:eastAsia="仿宋_GB2312" w:hAnsi="仿宋" w:cs="宋体" w:hint="eastAsia"/>
          <w:b/>
          <w:kern w:val="0"/>
          <w:sz w:val="28"/>
          <w:szCs w:val="28"/>
        </w:rPr>
        <w:t>。</w:t>
      </w:r>
    </w:p>
    <w:p w:rsidR="00250BA0" w:rsidRPr="00A45767" w:rsidRDefault="00956EE4" w:rsidP="00EA0022">
      <w:pPr>
        <w:pStyle w:val="a5"/>
        <w:ind w:firstLineChars="200" w:firstLine="562"/>
        <w:rPr>
          <w:rFonts w:ascii="仿宋_GB2312" w:eastAsia="仿宋_GB2312" w:hAnsi="仿宋" w:cs="宋体"/>
          <w:b/>
          <w:bCs w:val="0"/>
          <w:kern w:val="0"/>
          <w:szCs w:val="28"/>
        </w:rPr>
      </w:pPr>
      <w:r w:rsidRPr="00A45767">
        <w:rPr>
          <w:rFonts w:ascii="仿宋_GB2312" w:eastAsia="仿宋_GB2312" w:hAnsi="仿宋" w:cs="宋体" w:hint="eastAsia"/>
          <w:b/>
          <w:bCs w:val="0"/>
          <w:kern w:val="0"/>
          <w:szCs w:val="28"/>
        </w:rPr>
        <w:t>1.供应商应具备下列资格条件：</w:t>
      </w:r>
    </w:p>
    <w:p w:rsidR="00250BA0" w:rsidRPr="00A45767" w:rsidRDefault="00956EE4">
      <w:pPr>
        <w:pStyle w:val="ae"/>
        <w:spacing w:line="440" w:lineRule="exact"/>
        <w:ind w:firstLineChars="250" w:firstLine="70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1.1《中华人民共和国政府采购法》第二十二条第一款第1项至第5项规定的条件：</w:t>
      </w:r>
    </w:p>
    <w:p w:rsidR="00250BA0" w:rsidRPr="00A45767" w:rsidRDefault="00956EE4">
      <w:pPr>
        <w:pStyle w:val="ae"/>
        <w:spacing w:line="440" w:lineRule="exact"/>
        <w:ind w:firstLineChars="250" w:firstLine="70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（1）具有独立承担民事责任的能力；</w:t>
      </w:r>
    </w:p>
    <w:p w:rsidR="00250BA0" w:rsidRPr="00A45767" w:rsidRDefault="00956EE4">
      <w:pPr>
        <w:pStyle w:val="ae"/>
        <w:spacing w:line="440" w:lineRule="exact"/>
        <w:ind w:firstLineChars="250" w:firstLine="70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（2）具有良好的商业信誉和健全的财务会计制度；</w:t>
      </w:r>
    </w:p>
    <w:p w:rsidR="00250BA0" w:rsidRPr="00A45767" w:rsidRDefault="00956EE4">
      <w:pPr>
        <w:pStyle w:val="ae"/>
        <w:spacing w:line="440" w:lineRule="exact"/>
        <w:ind w:firstLineChars="250" w:firstLine="70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（3）具有履行合同所必须的设备和专业技术能力；</w:t>
      </w:r>
    </w:p>
    <w:p w:rsidR="00250BA0" w:rsidRPr="00A45767" w:rsidRDefault="00956EE4">
      <w:pPr>
        <w:pStyle w:val="ae"/>
        <w:spacing w:line="440" w:lineRule="exact"/>
        <w:ind w:firstLineChars="250" w:firstLine="70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（4）具有依法缴纳税收和社会保障资金的良好记录；</w:t>
      </w:r>
    </w:p>
    <w:p w:rsidR="00250BA0" w:rsidRPr="00A45767" w:rsidRDefault="00956EE4">
      <w:pPr>
        <w:pStyle w:val="ae"/>
        <w:spacing w:line="440" w:lineRule="exact"/>
        <w:ind w:firstLineChars="250" w:firstLine="70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（5）参加本次政府采购活动前三年内，在经营活动中没有重大违法记录。</w:t>
      </w:r>
    </w:p>
    <w:p w:rsidR="00250BA0" w:rsidRPr="00A45767" w:rsidRDefault="00956EE4">
      <w:pPr>
        <w:pStyle w:val="ae"/>
        <w:spacing w:line="440" w:lineRule="exact"/>
        <w:ind w:firstLineChars="250" w:firstLine="70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（6）投标人应满足应急管理部印发的《消防技术服务机构从业条件》标准要求（应急〔2019〕88号），并提供社会消防技术服务信息系统平台资质备案信息查询截图；</w:t>
      </w:r>
    </w:p>
    <w:p w:rsidR="00250BA0" w:rsidRPr="00A45767" w:rsidRDefault="00956EE4">
      <w:pPr>
        <w:pStyle w:val="ae"/>
        <w:spacing w:line="440" w:lineRule="exact"/>
        <w:ind w:firstLineChars="250" w:firstLine="70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lastRenderedPageBreak/>
        <w:t>1.2法律、行政法规规定的其他条件：</w:t>
      </w:r>
    </w:p>
    <w:p w:rsidR="00250BA0" w:rsidRPr="00A45767" w:rsidRDefault="00956EE4">
      <w:pPr>
        <w:pStyle w:val="ae"/>
        <w:spacing w:line="440" w:lineRule="exact"/>
        <w:ind w:firstLineChars="250" w:firstLine="70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（1）参加本项目政府采购活动的供应商、法定代表人/主要负责人在前三年内不得具有行贿犯罪记录；</w:t>
      </w:r>
    </w:p>
    <w:p w:rsidR="00250BA0" w:rsidRPr="00A45767" w:rsidRDefault="00956EE4">
      <w:pPr>
        <w:pStyle w:val="ae"/>
        <w:spacing w:line="440" w:lineRule="exact"/>
        <w:ind w:firstLineChars="250" w:firstLine="70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（2）本项目不接受联合体投标。</w:t>
      </w:r>
    </w:p>
    <w:p w:rsidR="00250BA0" w:rsidRPr="00A45767" w:rsidRDefault="00956EE4">
      <w:pPr>
        <w:pStyle w:val="ae"/>
        <w:spacing w:line="440" w:lineRule="exact"/>
        <w:ind w:firstLineChars="250" w:firstLine="70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（3）投标人应承诺具有本项目履行合同的能力。</w:t>
      </w:r>
    </w:p>
    <w:p w:rsidR="00250BA0" w:rsidRPr="00A45767" w:rsidRDefault="00956EE4" w:rsidP="00EA0022">
      <w:pPr>
        <w:pStyle w:val="a5"/>
        <w:ind w:firstLineChars="200" w:firstLine="562"/>
        <w:rPr>
          <w:rFonts w:ascii="仿宋_GB2312" w:eastAsia="仿宋_GB2312" w:hAnsi="仿宋" w:cs="宋体"/>
          <w:b/>
          <w:bCs w:val="0"/>
          <w:kern w:val="0"/>
          <w:szCs w:val="28"/>
        </w:rPr>
      </w:pPr>
      <w:r w:rsidRPr="00A45767">
        <w:rPr>
          <w:rFonts w:ascii="仿宋_GB2312" w:eastAsia="仿宋_GB2312" w:hAnsi="仿宋" w:cs="宋体" w:hint="eastAsia"/>
          <w:b/>
          <w:bCs w:val="0"/>
          <w:kern w:val="0"/>
          <w:szCs w:val="28"/>
        </w:rPr>
        <w:t>2.</w:t>
      </w:r>
      <w:r w:rsidR="00EA0022" w:rsidRPr="00A45767">
        <w:rPr>
          <w:rFonts w:ascii="仿宋_GB2312" w:eastAsia="仿宋_GB2312" w:hAnsi="仿宋" w:cs="宋体" w:hint="eastAsia"/>
          <w:b/>
          <w:bCs w:val="0"/>
          <w:kern w:val="0"/>
          <w:szCs w:val="28"/>
        </w:rPr>
        <w:t>成交办法</w:t>
      </w:r>
    </w:p>
    <w:p w:rsidR="00250BA0" w:rsidRPr="00A45767" w:rsidRDefault="00EA0022" w:rsidP="00EA0022">
      <w:pPr>
        <w:pStyle w:val="a5"/>
        <w:ind w:firstLineChars="200" w:firstLine="560"/>
        <w:rPr>
          <w:rFonts w:ascii="仿宋_GB2312" w:eastAsia="仿宋_GB2312" w:hAnsi="仿宋" w:cs="宋体"/>
          <w:bCs w:val="0"/>
          <w:kern w:val="0"/>
          <w:szCs w:val="28"/>
        </w:rPr>
      </w:pPr>
      <w:r w:rsidRPr="00A45767">
        <w:rPr>
          <w:rFonts w:ascii="仿宋_GB2312" w:eastAsia="仿宋_GB2312" w:hAnsi="仿宋" w:cs="宋体" w:hint="eastAsia"/>
          <w:bCs w:val="0"/>
          <w:kern w:val="0"/>
          <w:szCs w:val="28"/>
        </w:rPr>
        <w:t>低价中标。</w:t>
      </w:r>
    </w:p>
    <w:p w:rsidR="00250BA0" w:rsidRPr="00A45767" w:rsidRDefault="00956EE4">
      <w:pPr>
        <w:spacing w:line="500" w:lineRule="exact"/>
        <w:ind w:firstLineChars="200" w:firstLine="562"/>
        <w:rPr>
          <w:rFonts w:ascii="仿宋_GB2312" w:eastAsia="仿宋_GB2312" w:hAnsi="仿宋" w:cs="宋体"/>
          <w:b/>
          <w:kern w:val="0"/>
          <w:sz w:val="28"/>
          <w:szCs w:val="28"/>
        </w:rPr>
      </w:pPr>
      <w:r w:rsidRPr="00A45767">
        <w:rPr>
          <w:rFonts w:ascii="仿宋_GB2312" w:eastAsia="仿宋_GB2312" w:hAnsi="仿宋" w:cs="宋体" w:hint="eastAsia"/>
          <w:b/>
          <w:kern w:val="0"/>
          <w:sz w:val="28"/>
          <w:szCs w:val="28"/>
        </w:rPr>
        <w:t>七、合同模板。</w:t>
      </w:r>
    </w:p>
    <w:p w:rsidR="00250BA0" w:rsidRPr="00A45767" w:rsidRDefault="00956EE4">
      <w:pPr>
        <w:spacing w:line="560" w:lineRule="exact"/>
        <w:ind w:firstLineChars="200" w:firstLine="560"/>
        <w:rPr>
          <w:rFonts w:ascii="仿宋_GB2312" w:eastAsia="仿宋_GB2312" w:hAnsi="仿宋" w:cs="宋体"/>
          <w:kern w:val="0"/>
          <w:sz w:val="28"/>
          <w:szCs w:val="28"/>
        </w:rPr>
      </w:pPr>
      <w:r w:rsidRPr="00A45767">
        <w:rPr>
          <w:rFonts w:ascii="仿宋_GB2312" w:eastAsia="仿宋_GB2312" w:hAnsi="仿宋" w:cs="宋体" w:hint="eastAsia"/>
          <w:kern w:val="0"/>
          <w:sz w:val="28"/>
          <w:szCs w:val="28"/>
        </w:rPr>
        <w:t>详见附件1。</w:t>
      </w:r>
    </w:p>
    <w:p w:rsidR="00250BA0" w:rsidRDefault="00956EE4">
      <w:pPr>
        <w:widowControl/>
        <w:jc w:val="left"/>
        <w:rPr>
          <w:rFonts w:ascii="仿宋_GB2312" w:eastAsia="仿宋_GB2312" w:hAnsi="仿宋" w:cs="宋体"/>
          <w:kern w:val="0"/>
          <w:sz w:val="32"/>
          <w:szCs w:val="32"/>
        </w:rPr>
      </w:pPr>
      <w:r>
        <w:rPr>
          <w:rFonts w:ascii="仿宋_GB2312" w:eastAsia="仿宋_GB2312" w:hAnsi="仿宋" w:cs="宋体"/>
          <w:kern w:val="0"/>
          <w:sz w:val="32"/>
          <w:szCs w:val="32"/>
        </w:rPr>
        <w:br w:type="page"/>
      </w:r>
    </w:p>
    <w:p w:rsidR="00250BA0" w:rsidRDefault="00956EE4">
      <w:pPr>
        <w:spacing w:line="56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附件1</w:t>
      </w:r>
    </w:p>
    <w:p w:rsidR="00250BA0" w:rsidRDefault="00796F05">
      <w:pPr>
        <w:spacing w:line="560" w:lineRule="exact"/>
        <w:jc w:val="center"/>
        <w:rPr>
          <w:rFonts w:ascii="方正小标宋_GBK" w:eastAsia="方正小标宋_GBK" w:hAnsi="仿宋" w:cs="宋体"/>
          <w:kern w:val="0"/>
          <w:sz w:val="32"/>
          <w:szCs w:val="32"/>
        </w:rPr>
      </w:pPr>
      <w:r w:rsidRPr="00796F05">
        <w:rPr>
          <w:rFonts w:ascii="方正小标宋_GBK" w:eastAsia="方正小标宋_GBK" w:hAnsi="仿宋" w:cs="宋体" w:hint="eastAsia"/>
          <w:kern w:val="0"/>
          <w:sz w:val="32"/>
          <w:szCs w:val="32"/>
        </w:rPr>
        <w:t>四川护理职业学院成都校区</w:t>
      </w:r>
      <w:r w:rsidR="0054238F">
        <w:rPr>
          <w:rFonts w:ascii="方正小标宋_GBK" w:eastAsia="方正小标宋_GBK" w:hAnsi="仿宋" w:cs="宋体" w:hint="eastAsia"/>
          <w:kern w:val="0"/>
          <w:sz w:val="32"/>
          <w:szCs w:val="32"/>
        </w:rPr>
        <w:t>体育</w:t>
      </w:r>
      <w:r w:rsidRPr="00796F05">
        <w:rPr>
          <w:rFonts w:ascii="方正小标宋_GBK" w:eastAsia="方正小标宋_GBK" w:hAnsi="仿宋" w:cs="宋体" w:hint="eastAsia"/>
          <w:kern w:val="0"/>
          <w:sz w:val="32"/>
          <w:szCs w:val="32"/>
        </w:rPr>
        <w:t>馆及毗邻建筑物消防系统维护保养和消防安全评估服务采购项目</w:t>
      </w:r>
      <w:r w:rsidR="00956EE4">
        <w:rPr>
          <w:rFonts w:ascii="方正小标宋_GBK" w:eastAsia="方正小标宋_GBK" w:hAnsi="仿宋" w:cs="宋体" w:hint="eastAsia"/>
          <w:kern w:val="0"/>
          <w:sz w:val="32"/>
          <w:szCs w:val="32"/>
        </w:rPr>
        <w:t>合同（草案）</w:t>
      </w:r>
    </w:p>
    <w:p w:rsidR="00250BA0" w:rsidRDefault="00956EE4">
      <w:pPr>
        <w:spacing w:line="360" w:lineRule="auto"/>
        <w:ind w:firstLineChars="200" w:firstLine="482"/>
        <w:jc w:val="center"/>
        <w:rPr>
          <w:rFonts w:ascii="宋体" w:hAnsi="宋体" w:cs="宋体"/>
          <w:b/>
          <w:bCs/>
          <w:sz w:val="24"/>
        </w:rPr>
      </w:pPr>
      <w:bookmarkStart w:id="2" w:name="_Hlt101846155"/>
      <w:bookmarkEnd w:id="2"/>
      <w:r>
        <w:rPr>
          <w:rFonts w:ascii="宋体" w:hAnsi="宋体" w:cs="宋体" w:hint="eastAsia"/>
          <w:b/>
          <w:bCs/>
          <w:sz w:val="24"/>
        </w:rPr>
        <w:t>（合同编号：</w:t>
      </w:r>
      <w:r w:rsidR="00796F05">
        <w:rPr>
          <w:rFonts w:ascii="宋体" w:hAnsi="宋体" w:cs="宋体" w:hint="eastAsia"/>
          <w:b/>
          <w:bCs/>
          <w:sz w:val="24"/>
        </w:rPr>
        <w:t xml:space="preserve"> </w:t>
      </w:r>
      <w:r w:rsidR="00796F05">
        <w:rPr>
          <w:rFonts w:ascii="宋体" w:hAnsi="宋体" w:cs="宋体"/>
          <w:b/>
          <w:bCs/>
          <w:sz w:val="24"/>
        </w:rPr>
        <w:t xml:space="preserve">         </w:t>
      </w:r>
      <w:r>
        <w:rPr>
          <w:rFonts w:ascii="宋体" w:hAnsi="宋体" w:cs="宋体" w:hint="eastAsia"/>
          <w:b/>
          <w:bCs/>
          <w:sz w:val="24"/>
        </w:rPr>
        <w:t>）</w:t>
      </w:r>
    </w:p>
    <w:p w:rsidR="00250BA0" w:rsidRDefault="00956EE4">
      <w:pPr>
        <w:pStyle w:val="2"/>
        <w:ind w:firstLine="480"/>
        <w:rPr>
          <w:rFonts w:ascii="仿宋_GB2312" w:eastAsia="仿宋_GB2312" w:hAnsi="宋体"/>
        </w:rPr>
      </w:pPr>
      <w:r>
        <w:rPr>
          <w:rFonts w:ascii="仿宋_GB2312" w:eastAsia="仿宋_GB2312" w:hAnsi="宋体" w:hint="eastAsia"/>
        </w:rPr>
        <w:t xml:space="preserve">签订地点： </w:t>
      </w:r>
    </w:p>
    <w:p w:rsidR="00250BA0" w:rsidRDefault="00956EE4">
      <w:pPr>
        <w:pStyle w:val="2"/>
        <w:ind w:firstLine="480"/>
        <w:rPr>
          <w:rFonts w:ascii="仿宋_GB2312" w:eastAsia="仿宋_GB2312" w:hAnsi="宋体"/>
        </w:rPr>
      </w:pPr>
      <w:r>
        <w:rPr>
          <w:rFonts w:ascii="仿宋_GB2312" w:eastAsia="仿宋_GB2312" w:hAnsi="宋体" w:hint="eastAsia"/>
        </w:rPr>
        <w:t>采购人（甲方）：</w:t>
      </w:r>
      <w:r>
        <w:rPr>
          <w:rFonts w:ascii="仿宋_GB2312" w:eastAsia="仿宋_GB2312" w:hAnsi="宋体" w:hint="eastAsia"/>
          <w:u w:val="single"/>
        </w:rPr>
        <w:t>四川护理职业学院</w:t>
      </w:r>
    </w:p>
    <w:p w:rsidR="00250BA0" w:rsidRDefault="00956EE4">
      <w:pPr>
        <w:pStyle w:val="2"/>
        <w:ind w:firstLine="480"/>
        <w:rPr>
          <w:rFonts w:ascii="仿宋_GB2312" w:eastAsia="仿宋_GB2312" w:hAnsi="宋体"/>
          <w:u w:val="single"/>
        </w:rPr>
      </w:pPr>
      <w:r>
        <w:rPr>
          <w:rFonts w:ascii="仿宋_GB2312" w:eastAsia="仿宋_GB2312" w:hAnsi="宋体" w:hint="eastAsia"/>
        </w:rPr>
        <w:t>供应商（乙方）：</w:t>
      </w:r>
    </w:p>
    <w:p w:rsidR="00250BA0" w:rsidRDefault="00956EE4">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根据</w:t>
      </w:r>
      <w:r w:rsidR="0017734C" w:rsidRPr="0017734C">
        <w:rPr>
          <w:rFonts w:ascii="仿宋_GB2312" w:eastAsia="仿宋_GB2312" w:hAnsi="宋体" w:cs="宋体" w:hint="eastAsia"/>
          <w:sz w:val="24"/>
        </w:rPr>
        <w:t>《中华人民共和国民法典》及相关的法律、法规，遵循平等、自愿、公平和诚实信用的原则，经甲、乙双方友好协商</w:t>
      </w:r>
      <w:r w:rsidR="0017734C">
        <w:rPr>
          <w:rFonts w:ascii="仿宋_GB2312" w:eastAsia="仿宋_GB2312" w:hAnsi="宋体" w:cs="宋体" w:hint="eastAsia"/>
          <w:sz w:val="24"/>
        </w:rPr>
        <w:t>，就</w:t>
      </w:r>
      <w:r w:rsidR="0017734C" w:rsidRPr="0017734C">
        <w:rPr>
          <w:rFonts w:ascii="仿宋_GB2312" w:eastAsia="仿宋_GB2312" w:hAnsi="宋体" w:cs="宋体" w:hint="eastAsia"/>
          <w:sz w:val="24"/>
        </w:rPr>
        <w:t>四川护理职业学院成都校区体育馆及毗邻建筑物消防系统维护保养和消防安全评估服务</w:t>
      </w:r>
      <w:r w:rsidR="000B3620">
        <w:rPr>
          <w:rFonts w:ascii="仿宋_GB2312" w:eastAsia="仿宋_GB2312" w:hAnsi="宋体" w:cs="宋体" w:hint="eastAsia"/>
          <w:sz w:val="24"/>
        </w:rPr>
        <w:t>达成一致，</w:t>
      </w:r>
      <w:r>
        <w:rPr>
          <w:rFonts w:ascii="仿宋_GB2312" w:eastAsia="仿宋_GB2312" w:hAnsi="宋体" w:cs="宋体" w:hint="eastAsia"/>
          <w:sz w:val="24"/>
        </w:rPr>
        <w:t>双方同意共同遵守如下条款：</w:t>
      </w:r>
    </w:p>
    <w:p w:rsidR="00250BA0" w:rsidRDefault="00956EE4">
      <w:pPr>
        <w:spacing w:line="400" w:lineRule="exact"/>
        <w:ind w:firstLineChars="200" w:firstLine="482"/>
        <w:rPr>
          <w:rFonts w:ascii="仿宋_GB2312" w:eastAsia="仿宋_GB2312" w:hAnsi="黑体" w:cs="宋体"/>
          <w:b/>
          <w:sz w:val="24"/>
        </w:rPr>
      </w:pPr>
      <w:r>
        <w:rPr>
          <w:rFonts w:ascii="仿宋_GB2312" w:eastAsia="仿宋_GB2312" w:hAnsi="黑体" w:cs="宋体" w:hint="eastAsia"/>
          <w:b/>
          <w:sz w:val="24"/>
        </w:rPr>
        <w:t>一、服务内容</w:t>
      </w:r>
    </w:p>
    <w:p w:rsidR="00250BA0" w:rsidRDefault="00956EE4">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四川护理职业学院</w:t>
      </w:r>
      <w:r w:rsidR="00796F05">
        <w:rPr>
          <w:rFonts w:ascii="仿宋_GB2312" w:eastAsia="仿宋_GB2312" w:hAnsi="宋体" w:cs="宋体" w:hint="eastAsia"/>
          <w:sz w:val="24"/>
        </w:rPr>
        <w:t>成都</w:t>
      </w:r>
      <w:r>
        <w:rPr>
          <w:rFonts w:ascii="仿宋_GB2312" w:eastAsia="仿宋_GB2312" w:hAnsi="宋体" w:cs="宋体" w:hint="eastAsia"/>
          <w:sz w:val="24"/>
        </w:rPr>
        <w:t>校区</w:t>
      </w:r>
      <w:r w:rsidR="0017734C">
        <w:rPr>
          <w:rFonts w:ascii="仿宋_GB2312" w:eastAsia="仿宋_GB2312" w:hAnsi="宋体" w:cs="宋体" w:hint="eastAsia"/>
          <w:sz w:val="24"/>
        </w:rPr>
        <w:t>体育</w:t>
      </w:r>
      <w:r w:rsidR="00796F05">
        <w:rPr>
          <w:rFonts w:ascii="仿宋_GB2312" w:eastAsia="仿宋_GB2312" w:hAnsi="宋体" w:cs="宋体" w:hint="eastAsia"/>
          <w:sz w:val="24"/>
        </w:rPr>
        <w:t>馆及毗邻建筑物</w:t>
      </w:r>
      <w:r>
        <w:rPr>
          <w:rFonts w:ascii="仿宋_GB2312" w:eastAsia="仿宋_GB2312" w:hAnsi="宋体" w:cs="宋体" w:hint="eastAsia"/>
          <w:sz w:val="24"/>
        </w:rPr>
        <w:t>消防系统维护保养</w:t>
      </w:r>
      <w:r w:rsidR="00796F05">
        <w:rPr>
          <w:rFonts w:ascii="仿宋_GB2312" w:eastAsia="仿宋_GB2312" w:hAnsi="宋体" w:cs="宋体" w:hint="eastAsia"/>
          <w:sz w:val="24"/>
        </w:rPr>
        <w:t>和消防安全评估服务</w:t>
      </w:r>
      <w:r>
        <w:rPr>
          <w:rFonts w:ascii="仿宋_GB2312" w:eastAsia="仿宋_GB2312" w:hAnsi="宋体" w:cs="宋体" w:hint="eastAsia"/>
          <w:sz w:val="24"/>
        </w:rPr>
        <w:t>。</w:t>
      </w:r>
    </w:p>
    <w:p w:rsidR="00250BA0" w:rsidRDefault="00956EE4">
      <w:pPr>
        <w:spacing w:line="400" w:lineRule="exact"/>
        <w:ind w:firstLineChars="200" w:firstLine="482"/>
        <w:rPr>
          <w:rFonts w:ascii="仿宋_GB2312" w:eastAsia="仿宋_GB2312" w:hAnsi="黑体" w:cs="宋体"/>
          <w:b/>
          <w:sz w:val="24"/>
        </w:rPr>
      </w:pPr>
      <w:r>
        <w:rPr>
          <w:rFonts w:ascii="仿宋_GB2312" w:eastAsia="仿宋_GB2312" w:hAnsi="黑体" w:cs="宋体" w:hint="eastAsia"/>
          <w:b/>
          <w:sz w:val="24"/>
        </w:rPr>
        <w:t>二、服务地址</w:t>
      </w:r>
    </w:p>
    <w:p w:rsidR="00250BA0" w:rsidRDefault="00796F05">
      <w:pPr>
        <w:spacing w:line="400" w:lineRule="exact"/>
        <w:ind w:firstLineChars="200" w:firstLine="480"/>
        <w:rPr>
          <w:rFonts w:ascii="仿宋_GB2312" w:eastAsia="仿宋_GB2312" w:hAnsi="黑体" w:cs="宋体"/>
          <w:bCs/>
          <w:sz w:val="24"/>
        </w:rPr>
      </w:pPr>
      <w:r>
        <w:rPr>
          <w:rFonts w:ascii="仿宋_GB2312" w:eastAsia="仿宋_GB2312" w:hAnsi="黑体" w:cs="宋体" w:hint="eastAsia"/>
          <w:bCs/>
          <w:sz w:val="24"/>
        </w:rPr>
        <w:t>成都市龙泉</w:t>
      </w:r>
      <w:proofErr w:type="gramStart"/>
      <w:r>
        <w:rPr>
          <w:rFonts w:ascii="仿宋_GB2312" w:eastAsia="仿宋_GB2312" w:hAnsi="黑体" w:cs="宋体" w:hint="eastAsia"/>
          <w:bCs/>
          <w:sz w:val="24"/>
        </w:rPr>
        <w:t>驿</w:t>
      </w:r>
      <w:proofErr w:type="gramEnd"/>
      <w:r>
        <w:rPr>
          <w:rFonts w:ascii="仿宋_GB2312" w:eastAsia="仿宋_GB2312" w:hAnsi="黑体" w:cs="宋体" w:hint="eastAsia"/>
          <w:bCs/>
          <w:sz w:val="24"/>
        </w:rPr>
        <w:t>区红岭路1</w:t>
      </w:r>
      <w:r>
        <w:rPr>
          <w:rFonts w:ascii="仿宋_GB2312" w:eastAsia="仿宋_GB2312" w:hAnsi="黑体" w:cs="宋体"/>
          <w:bCs/>
          <w:sz w:val="24"/>
        </w:rPr>
        <w:t>288</w:t>
      </w:r>
      <w:r>
        <w:rPr>
          <w:rFonts w:ascii="仿宋_GB2312" w:eastAsia="仿宋_GB2312" w:hAnsi="黑体" w:cs="宋体" w:hint="eastAsia"/>
          <w:bCs/>
          <w:sz w:val="24"/>
        </w:rPr>
        <w:t>号</w:t>
      </w:r>
      <w:r w:rsidR="00956EE4">
        <w:rPr>
          <w:rFonts w:ascii="仿宋_GB2312" w:eastAsia="仿宋_GB2312" w:hAnsi="黑体" w:cs="宋体" w:hint="eastAsia"/>
          <w:bCs/>
          <w:sz w:val="24"/>
        </w:rPr>
        <w:t>。</w:t>
      </w:r>
    </w:p>
    <w:p w:rsidR="00250BA0" w:rsidRDefault="00956EE4">
      <w:pPr>
        <w:spacing w:line="400" w:lineRule="exact"/>
        <w:ind w:firstLineChars="200" w:firstLine="482"/>
        <w:rPr>
          <w:rFonts w:ascii="仿宋_GB2312" w:eastAsia="仿宋_GB2312" w:hAnsi="宋体" w:cs="宋体"/>
          <w:b/>
          <w:sz w:val="24"/>
        </w:rPr>
      </w:pPr>
      <w:r>
        <w:rPr>
          <w:rFonts w:ascii="仿宋_GB2312" w:eastAsia="仿宋_GB2312" w:hAnsi="黑体" w:cs="宋体" w:hint="eastAsia"/>
          <w:b/>
          <w:sz w:val="24"/>
        </w:rPr>
        <w:t>三、</w:t>
      </w:r>
      <w:r>
        <w:rPr>
          <w:rFonts w:ascii="仿宋_GB2312" w:eastAsia="仿宋_GB2312" w:hAnsi="宋体" w:cs="宋体" w:hint="eastAsia"/>
          <w:b/>
          <w:sz w:val="24"/>
        </w:rPr>
        <w:t>消防系统维护保养、</w:t>
      </w:r>
      <w:r w:rsidR="00796F05">
        <w:rPr>
          <w:rFonts w:ascii="仿宋_GB2312" w:eastAsia="仿宋_GB2312" w:hAnsi="宋体" w:cs="宋体" w:hint="eastAsia"/>
          <w:b/>
          <w:sz w:val="24"/>
        </w:rPr>
        <w:t>消防安全评估</w:t>
      </w:r>
      <w:r>
        <w:rPr>
          <w:rFonts w:ascii="仿宋_GB2312" w:eastAsia="仿宋_GB2312" w:hAnsi="宋体" w:cs="宋体" w:hint="eastAsia"/>
          <w:b/>
          <w:sz w:val="24"/>
        </w:rPr>
        <w:t>服务</w:t>
      </w:r>
      <w:r w:rsidR="00A45767">
        <w:rPr>
          <w:rFonts w:ascii="仿宋_GB2312" w:eastAsia="仿宋_GB2312" w:hAnsi="宋体" w:cs="宋体" w:hint="eastAsia"/>
          <w:b/>
          <w:sz w:val="24"/>
        </w:rPr>
        <w:t>内容</w:t>
      </w:r>
      <w:r>
        <w:rPr>
          <w:rFonts w:ascii="仿宋_GB2312" w:eastAsia="仿宋_GB2312" w:hAnsi="宋体" w:cs="宋体" w:hint="eastAsia"/>
          <w:b/>
          <w:sz w:val="24"/>
        </w:rPr>
        <w:t>：</w:t>
      </w:r>
    </w:p>
    <w:p w:rsidR="00250BA0" w:rsidRDefault="00956EE4">
      <w:pPr>
        <w:spacing w:line="400" w:lineRule="exact"/>
        <w:ind w:firstLineChars="200" w:firstLine="482"/>
        <w:rPr>
          <w:rFonts w:ascii="仿宋_GB2312" w:eastAsia="仿宋_GB2312" w:hAnsi="宋体" w:cs="宋体"/>
          <w:sz w:val="24"/>
        </w:rPr>
      </w:pPr>
      <w:r>
        <w:rPr>
          <w:rFonts w:ascii="仿宋_GB2312" w:eastAsia="仿宋_GB2312" w:hAnsi="宋体" w:cs="宋体" w:hint="eastAsia"/>
          <w:b/>
          <w:bCs/>
          <w:sz w:val="24"/>
        </w:rPr>
        <w:t>（一）</w:t>
      </w:r>
      <w:r w:rsidR="000B3620">
        <w:rPr>
          <w:rFonts w:ascii="仿宋_GB2312" w:eastAsia="仿宋_GB2312" w:hAnsi="宋体" w:cs="宋体" w:hint="eastAsia"/>
          <w:b/>
          <w:bCs/>
          <w:sz w:val="24"/>
        </w:rPr>
        <w:t>服务</w:t>
      </w:r>
      <w:r w:rsidR="00796F05">
        <w:rPr>
          <w:rFonts w:ascii="仿宋_GB2312" w:eastAsia="仿宋_GB2312" w:hAnsi="宋体" w:cs="宋体" w:hint="eastAsia"/>
          <w:b/>
          <w:bCs/>
          <w:sz w:val="24"/>
        </w:rPr>
        <w:t>范围</w:t>
      </w:r>
      <w:r>
        <w:rPr>
          <w:rFonts w:ascii="仿宋_GB2312" w:eastAsia="仿宋_GB2312" w:hAnsi="宋体" w:cs="宋体" w:hint="eastAsia"/>
          <w:sz w:val="24"/>
        </w:rPr>
        <w:t>：</w:t>
      </w:r>
      <w:r w:rsidR="00796F05">
        <w:rPr>
          <w:rFonts w:ascii="仿宋_GB2312" w:eastAsia="仿宋_GB2312" w:hAnsi="宋体" w:cs="宋体" w:hint="eastAsia"/>
          <w:sz w:val="24"/>
        </w:rPr>
        <w:t>体育馆、第二实验大楼</w:t>
      </w:r>
      <w:r>
        <w:rPr>
          <w:rFonts w:ascii="仿宋_GB2312" w:eastAsia="仿宋_GB2312" w:hAnsi="宋体" w:cs="宋体" w:hint="eastAsia"/>
          <w:sz w:val="24"/>
        </w:rPr>
        <w:t>，总</w:t>
      </w:r>
      <w:r>
        <w:rPr>
          <w:rFonts w:ascii="仿宋_GB2312" w:eastAsia="仿宋_GB2312" w:hAnsi="宋体" w:cs="宋体" w:hint="eastAsia"/>
          <w:bCs/>
          <w:sz w:val="24"/>
        </w:rPr>
        <w:t>建筑面积</w:t>
      </w:r>
      <w:r w:rsidR="00796F05">
        <w:rPr>
          <w:rFonts w:ascii="仿宋_GB2312" w:eastAsia="仿宋_GB2312" w:hAnsi="宋体" w:cs="宋体"/>
          <w:bCs/>
          <w:sz w:val="24"/>
          <w:u w:val="single"/>
        </w:rPr>
        <w:t>8393.88</w:t>
      </w:r>
      <w:r>
        <w:rPr>
          <w:rFonts w:ascii="Segoe UI Emoji" w:eastAsia="Segoe UI Emoji" w:hAnsi="Segoe UI Emoji" w:cs="Segoe UI Emoji" w:hint="eastAsia"/>
          <w:bCs/>
          <w:sz w:val="24"/>
        </w:rPr>
        <w:t>㎡</w:t>
      </w:r>
      <w:r>
        <w:rPr>
          <w:rFonts w:ascii="仿宋_GB2312" w:eastAsia="仿宋_GB2312" w:hAnsi="宋体" w:cs="宋体" w:hint="eastAsia"/>
          <w:bCs/>
          <w:sz w:val="24"/>
        </w:rPr>
        <w:t>。</w:t>
      </w:r>
    </w:p>
    <w:p w:rsidR="00250BA0" w:rsidRDefault="00956EE4">
      <w:pPr>
        <w:spacing w:line="400" w:lineRule="exact"/>
        <w:ind w:firstLineChars="200" w:firstLine="482"/>
        <w:rPr>
          <w:rFonts w:ascii="仿宋_GB2312" w:eastAsia="仿宋_GB2312" w:hAnsi="宋体" w:cs="宋体"/>
          <w:sz w:val="24"/>
        </w:rPr>
      </w:pPr>
      <w:r>
        <w:rPr>
          <w:rFonts w:ascii="仿宋_GB2312" w:eastAsia="仿宋_GB2312" w:hAnsi="宋体" w:cs="宋体" w:hint="eastAsia"/>
          <w:b/>
          <w:bCs/>
          <w:sz w:val="24"/>
        </w:rPr>
        <w:t>（二）</w:t>
      </w:r>
      <w:r w:rsidR="00AE2EFE">
        <w:rPr>
          <w:rFonts w:ascii="仿宋_GB2312" w:eastAsia="仿宋_GB2312" w:hAnsi="宋体" w:cs="宋体" w:hint="eastAsia"/>
          <w:b/>
          <w:bCs/>
          <w:sz w:val="24"/>
        </w:rPr>
        <w:t>消防系统维护保养</w:t>
      </w:r>
      <w:r>
        <w:rPr>
          <w:rFonts w:ascii="仿宋_GB2312" w:eastAsia="仿宋_GB2312" w:hAnsi="宋体" w:cs="宋体" w:hint="eastAsia"/>
          <w:sz w:val="24"/>
        </w:rPr>
        <w:t>：</w:t>
      </w:r>
    </w:p>
    <w:p w:rsidR="00AE2EFE" w:rsidRPr="00AE2EFE" w:rsidRDefault="00AE2EFE" w:rsidP="00AE2EFE">
      <w:pPr>
        <w:spacing w:line="400" w:lineRule="exact"/>
        <w:ind w:firstLineChars="200" w:firstLine="480"/>
        <w:rPr>
          <w:rFonts w:ascii="仿宋_GB2312" w:eastAsia="仿宋_GB2312" w:hAnsi="宋体" w:cs="宋体"/>
          <w:sz w:val="24"/>
        </w:rPr>
      </w:pPr>
      <w:bookmarkStart w:id="3" w:name="_Hlk133571127"/>
      <w:r w:rsidRPr="00AE2EFE">
        <w:rPr>
          <w:rFonts w:ascii="仿宋_GB2312" w:eastAsia="仿宋_GB2312" w:hAnsi="宋体" w:cs="宋体" w:hint="eastAsia"/>
          <w:sz w:val="24"/>
        </w:rPr>
        <w:t>1</w:t>
      </w:r>
      <w:r w:rsidRPr="00AE2EFE">
        <w:rPr>
          <w:rFonts w:ascii="仿宋_GB2312" w:eastAsia="仿宋_GB2312" w:hAnsi="宋体" w:cs="宋体"/>
          <w:sz w:val="24"/>
        </w:rPr>
        <w:t>.</w:t>
      </w:r>
      <w:r w:rsidRPr="00AE2EFE">
        <w:rPr>
          <w:rFonts w:ascii="仿宋_GB2312" w:eastAsia="仿宋_GB2312" w:hAnsi="宋体" w:cs="宋体" w:hint="eastAsia"/>
          <w:sz w:val="24"/>
        </w:rPr>
        <w:t>维护保养的实施范围</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（1）成都校区体育馆、第二实验大楼。</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2</w:t>
      </w:r>
      <w:r w:rsidRPr="00AE2EFE">
        <w:rPr>
          <w:rFonts w:ascii="仿宋_GB2312" w:eastAsia="仿宋_GB2312" w:hAnsi="宋体" w:cs="宋体"/>
          <w:sz w:val="24"/>
        </w:rPr>
        <w:t>.</w:t>
      </w:r>
      <w:r w:rsidRPr="00AE2EFE">
        <w:rPr>
          <w:rFonts w:ascii="仿宋_GB2312" w:eastAsia="仿宋_GB2312" w:hAnsi="宋体" w:cs="宋体" w:hint="eastAsia"/>
          <w:sz w:val="24"/>
        </w:rPr>
        <w:t>维护保养的设施设备范围</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（1）火灾自动报警系统：</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火灾报警控制器、总线隔离器、探测器、控制模块、信号输入/输出模块、声光报警器、手动报警按钮等触发装置及线路、消防主备电源、联动功能检测。</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（2）消防联动设施的电气控制部分（不包括电梯、防火卷帘门等设施本体及一次回路电气元件）。</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（3）消火栓系统：</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室内消火栓箱、室内消火栓、水泵接合器、消火栓按钮、消火栓系统管网及阀门。</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w:t>
      </w:r>
      <w:r w:rsidRPr="00AE2EFE">
        <w:rPr>
          <w:rFonts w:ascii="仿宋_GB2312" w:eastAsia="仿宋_GB2312" w:hAnsi="宋体" w:cs="宋体"/>
          <w:sz w:val="24"/>
        </w:rPr>
        <w:t>4</w:t>
      </w:r>
      <w:r w:rsidRPr="00AE2EFE">
        <w:rPr>
          <w:rFonts w:ascii="仿宋_GB2312" w:eastAsia="仿宋_GB2312" w:hAnsi="宋体" w:cs="宋体" w:hint="eastAsia"/>
          <w:sz w:val="24"/>
        </w:rPr>
        <w:t>）消防应急广播、消防电话系统：</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消防电话系统、应急广播的电气控制部分及设备（</w:t>
      </w:r>
      <w:proofErr w:type="gramStart"/>
      <w:r w:rsidRPr="00AE2EFE">
        <w:rPr>
          <w:rFonts w:ascii="仿宋_GB2312" w:eastAsia="仿宋_GB2312" w:hAnsi="宋体" w:cs="宋体" w:hint="eastAsia"/>
          <w:sz w:val="24"/>
        </w:rPr>
        <w:t>含音源</w:t>
      </w:r>
      <w:proofErr w:type="gramEnd"/>
      <w:r w:rsidRPr="00AE2EFE">
        <w:rPr>
          <w:rFonts w:ascii="仿宋_GB2312" w:eastAsia="仿宋_GB2312" w:hAnsi="宋体" w:cs="宋体" w:hint="eastAsia"/>
          <w:sz w:val="24"/>
        </w:rPr>
        <w:t>），语音通话线路。</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w:t>
      </w:r>
      <w:r w:rsidRPr="00AE2EFE">
        <w:rPr>
          <w:rFonts w:ascii="仿宋_GB2312" w:eastAsia="仿宋_GB2312" w:hAnsi="宋体" w:cs="宋体"/>
          <w:sz w:val="24"/>
        </w:rPr>
        <w:t>5</w:t>
      </w:r>
      <w:r w:rsidRPr="00AE2EFE">
        <w:rPr>
          <w:rFonts w:ascii="仿宋_GB2312" w:eastAsia="仿宋_GB2312" w:hAnsi="宋体" w:cs="宋体" w:hint="eastAsia"/>
          <w:sz w:val="24"/>
        </w:rPr>
        <w:t>）疏散指示和应急照明系统：</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疏散指示系统控制柜、</w:t>
      </w:r>
      <w:r w:rsidRPr="00AE2EFE">
        <w:rPr>
          <w:rFonts w:ascii="仿宋_GB2312" w:eastAsia="仿宋_GB2312" w:hAnsi="宋体" w:cs="宋体"/>
          <w:sz w:val="24"/>
        </w:rPr>
        <w:t>EPS</w:t>
      </w:r>
      <w:r w:rsidRPr="00AE2EFE">
        <w:rPr>
          <w:rFonts w:ascii="仿宋_GB2312" w:eastAsia="仿宋_GB2312" w:hAnsi="宋体" w:cs="宋体" w:hint="eastAsia"/>
          <w:sz w:val="24"/>
        </w:rPr>
        <w:t>柜、标志灯、应急照明灯及线路。</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w:t>
      </w:r>
      <w:r w:rsidRPr="00AE2EFE">
        <w:rPr>
          <w:rFonts w:ascii="仿宋_GB2312" w:eastAsia="仿宋_GB2312" w:hAnsi="宋体" w:cs="宋体"/>
          <w:sz w:val="24"/>
        </w:rPr>
        <w:t>6</w:t>
      </w:r>
      <w:r w:rsidRPr="00AE2EFE">
        <w:rPr>
          <w:rFonts w:ascii="仿宋_GB2312" w:eastAsia="仿宋_GB2312" w:hAnsi="宋体" w:cs="宋体" w:hint="eastAsia"/>
          <w:sz w:val="24"/>
        </w:rPr>
        <w:t>）建筑内灭火器</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建筑内灭火器配置、灭火器有效期检查。</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sz w:val="24"/>
        </w:rPr>
        <w:lastRenderedPageBreak/>
        <w:t>3</w:t>
      </w:r>
      <w:r w:rsidRPr="00AE2EFE">
        <w:rPr>
          <w:rFonts w:ascii="仿宋_GB2312" w:eastAsia="仿宋_GB2312" w:hAnsi="宋体" w:cs="宋体" w:hint="eastAsia"/>
          <w:sz w:val="24"/>
        </w:rPr>
        <w:t>.维护保养、周期及内容</w:t>
      </w:r>
    </w:p>
    <w:p w:rsidR="00AE2EFE" w:rsidRPr="00574A38" w:rsidRDefault="00AE2EFE" w:rsidP="00AE2EFE">
      <w:pPr>
        <w:spacing w:line="400" w:lineRule="exact"/>
        <w:ind w:firstLineChars="200" w:firstLine="480"/>
        <w:rPr>
          <w:rFonts w:ascii="仿宋_GB2312" w:eastAsia="仿宋_GB2312" w:hAnsi="仿宋" w:cs="宋体"/>
          <w:kern w:val="0"/>
          <w:sz w:val="32"/>
          <w:szCs w:val="32"/>
        </w:rPr>
      </w:pPr>
      <w:r w:rsidRPr="00AE2EFE">
        <w:rPr>
          <w:rFonts w:ascii="仿宋_GB2312" w:eastAsia="仿宋_GB2312" w:hAnsi="宋体" w:cs="宋体" w:hint="eastAsia"/>
          <w:sz w:val="24"/>
        </w:rPr>
        <w:t>（1）维护保养需按照相关行业管理部门的要求和甲方的具体要求开展维护保养服务。具体见表1-1。</w:t>
      </w:r>
    </w:p>
    <w:tbl>
      <w:tblPr>
        <w:tblStyle w:val="ad"/>
        <w:tblW w:w="0" w:type="auto"/>
        <w:jc w:val="center"/>
        <w:tblLook w:val="04A0" w:firstRow="1" w:lastRow="0" w:firstColumn="1" w:lastColumn="0" w:noHBand="0" w:noVBand="1"/>
      </w:tblPr>
      <w:tblGrid>
        <w:gridCol w:w="1301"/>
        <w:gridCol w:w="2508"/>
        <w:gridCol w:w="5025"/>
      </w:tblGrid>
      <w:tr w:rsidR="00AE2EFE" w:rsidTr="002C716D">
        <w:trPr>
          <w:jc w:val="center"/>
        </w:trPr>
        <w:tc>
          <w:tcPr>
            <w:tcW w:w="1301" w:type="dxa"/>
          </w:tcPr>
          <w:p w:rsidR="00AE2EFE" w:rsidRDefault="00AE2EFE" w:rsidP="002C716D">
            <w:pPr>
              <w:spacing w:line="500" w:lineRule="exact"/>
              <w:rPr>
                <w:rFonts w:ascii="仿宋" w:eastAsia="仿宋" w:hAnsi="仿宋" w:cs="宋体"/>
                <w:kern w:val="0"/>
                <w:sz w:val="24"/>
                <w:szCs w:val="32"/>
              </w:rPr>
            </w:pPr>
            <w:proofErr w:type="gramStart"/>
            <w:r>
              <w:rPr>
                <w:rFonts w:ascii="仿宋" w:eastAsia="仿宋" w:hAnsi="仿宋" w:cs="宋体" w:hint="eastAsia"/>
                <w:kern w:val="0"/>
                <w:sz w:val="24"/>
                <w:szCs w:val="32"/>
              </w:rPr>
              <w:t>维保周期</w:t>
            </w:r>
            <w:proofErr w:type="gramEnd"/>
          </w:p>
        </w:tc>
        <w:tc>
          <w:tcPr>
            <w:tcW w:w="2508" w:type="dxa"/>
          </w:tcPr>
          <w:p w:rsidR="00AE2EFE" w:rsidRDefault="00AE2EFE" w:rsidP="002C716D">
            <w:pPr>
              <w:spacing w:line="500" w:lineRule="exact"/>
              <w:rPr>
                <w:rFonts w:ascii="仿宋" w:eastAsia="仿宋" w:hAnsi="仿宋" w:cs="宋体"/>
                <w:kern w:val="0"/>
                <w:sz w:val="24"/>
                <w:szCs w:val="32"/>
              </w:rPr>
            </w:pPr>
            <w:proofErr w:type="gramStart"/>
            <w:r>
              <w:rPr>
                <w:rFonts w:ascii="仿宋" w:eastAsia="仿宋" w:hAnsi="仿宋" w:cs="宋体" w:hint="eastAsia"/>
                <w:kern w:val="0"/>
                <w:sz w:val="24"/>
                <w:szCs w:val="32"/>
              </w:rPr>
              <w:t>维保服务</w:t>
            </w:r>
            <w:proofErr w:type="gramEnd"/>
            <w:r>
              <w:rPr>
                <w:rFonts w:ascii="仿宋" w:eastAsia="仿宋" w:hAnsi="仿宋" w:cs="宋体" w:hint="eastAsia"/>
                <w:kern w:val="0"/>
                <w:sz w:val="24"/>
                <w:szCs w:val="32"/>
              </w:rPr>
              <w:t>要求</w:t>
            </w:r>
          </w:p>
        </w:tc>
        <w:tc>
          <w:tcPr>
            <w:tcW w:w="5025" w:type="dxa"/>
          </w:tcPr>
          <w:p w:rsidR="00AE2EFE" w:rsidRDefault="00AE2EFE" w:rsidP="002C716D">
            <w:pPr>
              <w:spacing w:line="500" w:lineRule="exact"/>
              <w:rPr>
                <w:rFonts w:ascii="仿宋" w:eastAsia="仿宋" w:hAnsi="仿宋" w:cs="宋体"/>
                <w:kern w:val="0"/>
                <w:sz w:val="24"/>
                <w:szCs w:val="32"/>
              </w:rPr>
            </w:pPr>
            <w:r>
              <w:rPr>
                <w:rFonts w:ascii="仿宋" w:eastAsia="仿宋" w:hAnsi="仿宋" w:cs="宋体" w:hint="eastAsia"/>
                <w:kern w:val="0"/>
                <w:sz w:val="24"/>
                <w:szCs w:val="32"/>
              </w:rPr>
              <w:t>周期</w:t>
            </w:r>
            <w:proofErr w:type="gramStart"/>
            <w:r>
              <w:rPr>
                <w:rFonts w:ascii="仿宋" w:eastAsia="仿宋" w:hAnsi="仿宋" w:cs="宋体" w:hint="eastAsia"/>
                <w:kern w:val="0"/>
                <w:sz w:val="24"/>
                <w:szCs w:val="32"/>
              </w:rPr>
              <w:t>维保开展</w:t>
            </w:r>
            <w:proofErr w:type="gramEnd"/>
            <w:r>
              <w:rPr>
                <w:rFonts w:ascii="仿宋" w:eastAsia="仿宋" w:hAnsi="仿宋" w:cs="宋体" w:hint="eastAsia"/>
                <w:kern w:val="0"/>
                <w:sz w:val="24"/>
                <w:szCs w:val="32"/>
              </w:rPr>
              <w:t>范围及内容</w:t>
            </w:r>
          </w:p>
        </w:tc>
      </w:tr>
      <w:tr w:rsidR="00AE2EFE" w:rsidTr="002C716D">
        <w:trPr>
          <w:jc w:val="center"/>
        </w:trPr>
        <w:tc>
          <w:tcPr>
            <w:tcW w:w="1301" w:type="dxa"/>
          </w:tcPr>
          <w:p w:rsidR="00AE2EFE" w:rsidRDefault="00AE2EFE" w:rsidP="002C716D">
            <w:pPr>
              <w:spacing w:line="500" w:lineRule="exact"/>
              <w:rPr>
                <w:rFonts w:ascii="仿宋" w:eastAsia="仿宋" w:hAnsi="仿宋" w:cs="宋体"/>
                <w:kern w:val="0"/>
                <w:sz w:val="24"/>
                <w:szCs w:val="32"/>
              </w:rPr>
            </w:pPr>
            <w:r>
              <w:rPr>
                <w:rFonts w:ascii="仿宋" w:eastAsia="仿宋" w:hAnsi="仿宋" w:cs="宋体" w:hint="eastAsia"/>
                <w:kern w:val="0"/>
                <w:sz w:val="22"/>
                <w:szCs w:val="32"/>
              </w:rPr>
              <w:t>不定时巡检</w:t>
            </w:r>
          </w:p>
        </w:tc>
        <w:tc>
          <w:tcPr>
            <w:tcW w:w="2508" w:type="dxa"/>
          </w:tcPr>
          <w:p w:rsidR="00AE2EFE" w:rsidRDefault="00AE2EFE" w:rsidP="002C716D">
            <w:pPr>
              <w:spacing w:line="340" w:lineRule="exact"/>
              <w:rPr>
                <w:rFonts w:ascii="仿宋" w:eastAsia="仿宋" w:hAnsi="仿宋" w:cs="宋体"/>
                <w:kern w:val="0"/>
                <w:szCs w:val="21"/>
              </w:rPr>
            </w:pPr>
            <w:r>
              <w:rPr>
                <w:rFonts w:ascii="仿宋" w:eastAsia="仿宋" w:hAnsi="仿宋" w:cs="宋体" w:hint="eastAsia"/>
                <w:kern w:val="0"/>
                <w:szCs w:val="21"/>
              </w:rPr>
              <w:t>1.根据甲方要求，每月不定时到场巡检；</w:t>
            </w:r>
          </w:p>
          <w:p w:rsidR="00AE2EFE" w:rsidRDefault="00AE2EFE" w:rsidP="002C716D">
            <w:pPr>
              <w:spacing w:line="340" w:lineRule="exact"/>
              <w:rPr>
                <w:rFonts w:ascii="仿宋" w:eastAsia="仿宋" w:hAnsi="仿宋" w:cs="宋体"/>
                <w:kern w:val="0"/>
                <w:szCs w:val="21"/>
              </w:rPr>
            </w:pPr>
            <w:r>
              <w:rPr>
                <w:rFonts w:ascii="仿宋" w:eastAsia="仿宋" w:hAnsi="仿宋" w:cs="宋体" w:hint="eastAsia"/>
                <w:kern w:val="0"/>
                <w:szCs w:val="21"/>
              </w:rPr>
              <w:t>2.巡检后将巡检结果记录</w:t>
            </w:r>
            <w:proofErr w:type="gramStart"/>
            <w:r>
              <w:rPr>
                <w:rFonts w:ascii="仿宋" w:eastAsia="仿宋" w:hAnsi="仿宋" w:cs="宋体" w:hint="eastAsia"/>
                <w:kern w:val="0"/>
                <w:szCs w:val="21"/>
              </w:rPr>
              <w:t>在维保记录本</w:t>
            </w:r>
            <w:proofErr w:type="gramEnd"/>
            <w:r>
              <w:rPr>
                <w:rFonts w:ascii="仿宋" w:eastAsia="仿宋" w:hAnsi="仿宋" w:cs="宋体" w:hint="eastAsia"/>
                <w:kern w:val="0"/>
                <w:szCs w:val="21"/>
              </w:rPr>
              <w:t>。</w:t>
            </w:r>
          </w:p>
        </w:tc>
        <w:tc>
          <w:tcPr>
            <w:tcW w:w="5025" w:type="dxa"/>
          </w:tcPr>
          <w:p w:rsidR="00AE2EFE" w:rsidRDefault="00AE2EFE" w:rsidP="002C716D">
            <w:pPr>
              <w:spacing w:line="340" w:lineRule="exact"/>
              <w:rPr>
                <w:rFonts w:ascii="仿宋" w:eastAsia="仿宋" w:hAnsi="仿宋" w:cs="宋体"/>
                <w:kern w:val="0"/>
                <w:szCs w:val="21"/>
              </w:rPr>
            </w:pPr>
            <w:r>
              <w:rPr>
                <w:rFonts w:ascii="仿宋" w:eastAsia="仿宋" w:hAnsi="仿宋" w:cs="宋体" w:hint="eastAsia"/>
                <w:kern w:val="0"/>
                <w:szCs w:val="21"/>
              </w:rPr>
              <w:t>1.检查消防控制室消防值守记录，了解设备运行情况；</w:t>
            </w:r>
          </w:p>
          <w:p w:rsidR="00AE2EFE" w:rsidRDefault="00AE2EFE" w:rsidP="002C716D">
            <w:pPr>
              <w:spacing w:line="340" w:lineRule="exact"/>
              <w:rPr>
                <w:rFonts w:ascii="仿宋" w:eastAsia="仿宋" w:hAnsi="仿宋" w:cs="宋体"/>
                <w:kern w:val="0"/>
                <w:szCs w:val="21"/>
              </w:rPr>
            </w:pPr>
            <w:r>
              <w:rPr>
                <w:rFonts w:ascii="仿宋" w:eastAsia="仿宋" w:hAnsi="仿宋" w:cs="宋体" w:hint="eastAsia"/>
                <w:kern w:val="0"/>
                <w:szCs w:val="21"/>
              </w:rPr>
              <w:t>2.手动检查报警主机各项功能是否正常，指示灯有无损坏；</w:t>
            </w:r>
          </w:p>
          <w:p w:rsidR="00AE2EFE" w:rsidRDefault="00AE2EFE" w:rsidP="002C716D">
            <w:pPr>
              <w:spacing w:line="340" w:lineRule="exact"/>
              <w:rPr>
                <w:rFonts w:ascii="仿宋" w:eastAsia="仿宋" w:hAnsi="仿宋" w:cs="宋体"/>
                <w:kern w:val="0"/>
                <w:szCs w:val="21"/>
              </w:rPr>
            </w:pPr>
            <w:r>
              <w:rPr>
                <w:rFonts w:ascii="仿宋" w:eastAsia="仿宋" w:hAnsi="仿宋" w:cs="宋体" w:hint="eastAsia"/>
                <w:kern w:val="0"/>
                <w:szCs w:val="21"/>
              </w:rPr>
              <w:t>3.以报警主机、联动控制器对外围设备进行巡检；</w:t>
            </w:r>
          </w:p>
          <w:p w:rsidR="00AE2EFE" w:rsidRDefault="00AE2EFE" w:rsidP="002C716D">
            <w:pPr>
              <w:spacing w:line="340" w:lineRule="exact"/>
              <w:rPr>
                <w:rFonts w:ascii="仿宋" w:eastAsia="仿宋" w:hAnsi="仿宋" w:cs="宋体"/>
                <w:kern w:val="0"/>
                <w:szCs w:val="21"/>
              </w:rPr>
            </w:pPr>
            <w:r>
              <w:rPr>
                <w:rFonts w:ascii="仿宋" w:eastAsia="仿宋" w:hAnsi="仿宋" w:cs="宋体" w:hint="eastAsia"/>
                <w:kern w:val="0"/>
                <w:szCs w:val="21"/>
              </w:rPr>
              <w:t>4.直观检查探测器、手动报警按钮、消防电话、消火栓箱；</w:t>
            </w:r>
          </w:p>
          <w:p w:rsidR="00AE2EFE" w:rsidRDefault="00AE2EFE" w:rsidP="002C716D">
            <w:pPr>
              <w:spacing w:line="340" w:lineRule="exact"/>
              <w:rPr>
                <w:rFonts w:ascii="仿宋" w:eastAsia="仿宋" w:hAnsi="仿宋" w:cs="宋体"/>
                <w:kern w:val="0"/>
                <w:szCs w:val="21"/>
              </w:rPr>
            </w:pPr>
            <w:r>
              <w:rPr>
                <w:rFonts w:ascii="仿宋" w:eastAsia="仿宋" w:hAnsi="仿宋" w:cs="宋体" w:hint="eastAsia"/>
                <w:kern w:val="0"/>
                <w:szCs w:val="21"/>
              </w:rPr>
              <w:t>5.管道阀门有无渗漏；</w:t>
            </w:r>
          </w:p>
        </w:tc>
      </w:tr>
      <w:tr w:rsidR="00AE2EFE" w:rsidTr="002C716D">
        <w:trPr>
          <w:jc w:val="center"/>
        </w:trPr>
        <w:tc>
          <w:tcPr>
            <w:tcW w:w="1301" w:type="dxa"/>
          </w:tcPr>
          <w:p w:rsidR="00AE2EFE" w:rsidRDefault="00AE2EFE" w:rsidP="002C716D">
            <w:pPr>
              <w:spacing w:line="500" w:lineRule="exact"/>
              <w:rPr>
                <w:rFonts w:ascii="仿宋" w:eastAsia="仿宋" w:hAnsi="仿宋" w:cs="宋体"/>
                <w:kern w:val="0"/>
                <w:sz w:val="24"/>
                <w:szCs w:val="32"/>
              </w:rPr>
            </w:pPr>
            <w:proofErr w:type="gramStart"/>
            <w:r>
              <w:rPr>
                <w:rFonts w:ascii="仿宋" w:eastAsia="仿宋" w:hAnsi="仿宋" w:cs="宋体" w:hint="eastAsia"/>
                <w:kern w:val="0"/>
                <w:sz w:val="24"/>
                <w:szCs w:val="32"/>
              </w:rPr>
              <w:t>月度维保</w:t>
            </w:r>
            <w:proofErr w:type="gramEnd"/>
          </w:p>
        </w:tc>
        <w:tc>
          <w:tcPr>
            <w:tcW w:w="2508" w:type="dxa"/>
          </w:tcPr>
          <w:p w:rsidR="00AE2EFE" w:rsidRDefault="00AE2EFE" w:rsidP="002C716D">
            <w:pPr>
              <w:spacing w:line="340" w:lineRule="exact"/>
              <w:rPr>
                <w:rFonts w:ascii="仿宋" w:eastAsia="仿宋" w:hAnsi="仿宋" w:cs="宋体"/>
                <w:kern w:val="0"/>
                <w:szCs w:val="21"/>
              </w:rPr>
            </w:pPr>
            <w:r>
              <w:rPr>
                <w:rFonts w:ascii="仿宋" w:eastAsia="仿宋" w:hAnsi="仿宋" w:cs="宋体" w:hint="eastAsia"/>
                <w:kern w:val="0"/>
                <w:szCs w:val="21"/>
              </w:rPr>
              <w:t>1.应于服务期内每月到达现场开展</w:t>
            </w:r>
            <w:proofErr w:type="gramStart"/>
            <w:r>
              <w:rPr>
                <w:rFonts w:ascii="仿宋" w:eastAsia="仿宋" w:hAnsi="仿宋" w:cs="宋体" w:hint="eastAsia"/>
                <w:kern w:val="0"/>
                <w:szCs w:val="21"/>
              </w:rPr>
              <w:t>一次维保服务</w:t>
            </w:r>
            <w:proofErr w:type="gramEnd"/>
            <w:r>
              <w:rPr>
                <w:rFonts w:ascii="仿宋" w:eastAsia="仿宋" w:hAnsi="仿宋" w:cs="宋体" w:hint="eastAsia"/>
                <w:kern w:val="0"/>
                <w:szCs w:val="21"/>
              </w:rPr>
              <w:t>；</w:t>
            </w:r>
          </w:p>
          <w:p w:rsidR="00AE2EFE" w:rsidRDefault="00AE2EFE" w:rsidP="002C716D">
            <w:pPr>
              <w:spacing w:line="340" w:lineRule="exact"/>
              <w:rPr>
                <w:rFonts w:ascii="仿宋" w:eastAsia="仿宋" w:hAnsi="仿宋" w:cs="宋体"/>
                <w:kern w:val="0"/>
                <w:szCs w:val="21"/>
              </w:rPr>
            </w:pPr>
            <w:r>
              <w:rPr>
                <w:rFonts w:ascii="仿宋" w:eastAsia="仿宋" w:hAnsi="仿宋" w:cs="宋体" w:hint="eastAsia"/>
                <w:kern w:val="0"/>
                <w:szCs w:val="21"/>
              </w:rPr>
              <w:t>2.</w:t>
            </w:r>
            <w:proofErr w:type="gramStart"/>
            <w:r>
              <w:rPr>
                <w:rFonts w:ascii="仿宋" w:eastAsia="仿宋" w:hAnsi="仿宋" w:cs="宋体" w:hint="eastAsia"/>
                <w:kern w:val="0"/>
                <w:szCs w:val="21"/>
              </w:rPr>
              <w:t>月度维保需</w:t>
            </w:r>
            <w:proofErr w:type="gramEnd"/>
            <w:r>
              <w:rPr>
                <w:rFonts w:ascii="仿宋" w:eastAsia="仿宋" w:hAnsi="仿宋" w:cs="宋体" w:hint="eastAsia"/>
                <w:kern w:val="0"/>
                <w:szCs w:val="21"/>
              </w:rPr>
              <w:t>根据消防系统在建筑内的布置，无重复的抽查测试探测器、手动报警按钮、消火栓、应急灯等消防设施，在服务期内完成建筑内全部消防设施测试；</w:t>
            </w:r>
          </w:p>
          <w:p w:rsidR="00AE2EFE" w:rsidRDefault="00AE2EFE" w:rsidP="002C716D">
            <w:pPr>
              <w:spacing w:line="340" w:lineRule="exact"/>
              <w:rPr>
                <w:rFonts w:ascii="仿宋" w:eastAsia="仿宋" w:hAnsi="仿宋" w:cs="宋体"/>
                <w:kern w:val="0"/>
                <w:szCs w:val="21"/>
              </w:rPr>
            </w:pPr>
            <w:r>
              <w:rPr>
                <w:rFonts w:ascii="仿宋" w:eastAsia="仿宋" w:hAnsi="仿宋" w:cs="宋体" w:hint="eastAsia"/>
                <w:kern w:val="0"/>
                <w:szCs w:val="21"/>
              </w:rPr>
              <w:t>3.月检结束后将月检情况记录</w:t>
            </w:r>
            <w:proofErr w:type="gramStart"/>
            <w:r>
              <w:rPr>
                <w:rFonts w:ascii="仿宋" w:eastAsia="仿宋" w:hAnsi="仿宋" w:cs="宋体" w:hint="eastAsia"/>
                <w:kern w:val="0"/>
                <w:szCs w:val="21"/>
              </w:rPr>
              <w:t>在维保记录本</w:t>
            </w:r>
            <w:proofErr w:type="gramEnd"/>
            <w:r>
              <w:rPr>
                <w:rFonts w:ascii="仿宋" w:eastAsia="仿宋" w:hAnsi="仿宋" w:cs="宋体" w:hint="eastAsia"/>
                <w:kern w:val="0"/>
                <w:szCs w:val="21"/>
              </w:rPr>
              <w:t>。</w:t>
            </w:r>
          </w:p>
        </w:tc>
        <w:tc>
          <w:tcPr>
            <w:tcW w:w="5025" w:type="dxa"/>
          </w:tcPr>
          <w:p w:rsidR="00AE2EFE" w:rsidRDefault="00AE2EFE" w:rsidP="002C716D">
            <w:pPr>
              <w:spacing w:line="340" w:lineRule="exact"/>
              <w:rPr>
                <w:rFonts w:ascii="仿宋" w:eastAsia="仿宋" w:hAnsi="仿宋" w:cs="宋体"/>
                <w:kern w:val="0"/>
                <w:szCs w:val="21"/>
              </w:rPr>
            </w:pPr>
            <w:r>
              <w:rPr>
                <w:rFonts w:ascii="仿宋" w:eastAsia="仿宋" w:hAnsi="仿宋" w:cs="宋体" w:hint="eastAsia"/>
                <w:kern w:val="0"/>
                <w:szCs w:val="21"/>
              </w:rPr>
              <w:t>1.检查消防控制室消防值守记录，了解设备运行情况；</w:t>
            </w:r>
          </w:p>
          <w:p w:rsidR="00AE2EFE" w:rsidRDefault="00AE2EFE" w:rsidP="002C716D">
            <w:pPr>
              <w:spacing w:line="340" w:lineRule="exact"/>
              <w:rPr>
                <w:rFonts w:ascii="仿宋" w:eastAsia="仿宋" w:hAnsi="仿宋" w:cs="宋体"/>
                <w:kern w:val="0"/>
                <w:szCs w:val="21"/>
              </w:rPr>
            </w:pPr>
            <w:r>
              <w:rPr>
                <w:rFonts w:ascii="仿宋" w:eastAsia="仿宋" w:hAnsi="仿宋" w:cs="宋体" w:hint="eastAsia"/>
                <w:kern w:val="0"/>
                <w:szCs w:val="21"/>
              </w:rPr>
              <w:t>2.手动检查报警主机各项功能是否正常，指示灯有无损坏；</w:t>
            </w:r>
          </w:p>
          <w:p w:rsidR="00AE2EFE" w:rsidRDefault="00AE2EFE" w:rsidP="002C716D">
            <w:pPr>
              <w:spacing w:line="340" w:lineRule="exact"/>
              <w:rPr>
                <w:rFonts w:ascii="仿宋" w:eastAsia="仿宋" w:hAnsi="仿宋" w:cs="宋体"/>
                <w:kern w:val="0"/>
                <w:szCs w:val="21"/>
              </w:rPr>
            </w:pPr>
            <w:r>
              <w:rPr>
                <w:rFonts w:ascii="仿宋" w:eastAsia="仿宋" w:hAnsi="仿宋" w:cs="宋体" w:hint="eastAsia"/>
                <w:kern w:val="0"/>
                <w:szCs w:val="21"/>
              </w:rPr>
              <w:t>3.以报警主机、联动控制器对外围设备进行巡检；</w:t>
            </w:r>
          </w:p>
          <w:p w:rsidR="00AE2EFE" w:rsidRDefault="00AE2EFE" w:rsidP="002C716D">
            <w:pPr>
              <w:spacing w:line="340" w:lineRule="exact"/>
              <w:rPr>
                <w:rFonts w:ascii="仿宋" w:eastAsia="仿宋" w:hAnsi="仿宋" w:cs="宋体"/>
                <w:kern w:val="0"/>
                <w:szCs w:val="21"/>
              </w:rPr>
            </w:pPr>
            <w:r>
              <w:rPr>
                <w:rFonts w:ascii="仿宋" w:eastAsia="仿宋" w:hAnsi="仿宋" w:cs="宋体" w:hint="eastAsia"/>
                <w:kern w:val="0"/>
                <w:szCs w:val="21"/>
              </w:rPr>
              <w:t>4.直观检查探测器、手动报警按钮、消防电话、消火栓箱；</w:t>
            </w:r>
          </w:p>
          <w:p w:rsidR="00AE2EFE" w:rsidRDefault="00AE2EFE" w:rsidP="002C716D">
            <w:pPr>
              <w:spacing w:line="340" w:lineRule="exact"/>
              <w:rPr>
                <w:rFonts w:ascii="仿宋" w:eastAsia="仿宋" w:hAnsi="仿宋" w:cs="宋体"/>
                <w:kern w:val="0"/>
                <w:szCs w:val="21"/>
              </w:rPr>
            </w:pPr>
            <w:r>
              <w:rPr>
                <w:rFonts w:ascii="仿宋" w:eastAsia="仿宋" w:hAnsi="仿宋" w:cs="宋体" w:hint="eastAsia"/>
                <w:kern w:val="0"/>
                <w:szCs w:val="21"/>
              </w:rPr>
              <w:t>5.管道阀门有无渗漏；</w:t>
            </w:r>
          </w:p>
          <w:p w:rsidR="00AE2EFE" w:rsidRDefault="00AE2EFE" w:rsidP="002C716D">
            <w:pPr>
              <w:spacing w:line="340" w:lineRule="exact"/>
              <w:rPr>
                <w:rFonts w:ascii="仿宋" w:eastAsia="仿宋" w:hAnsi="仿宋" w:cs="宋体"/>
                <w:kern w:val="0"/>
                <w:szCs w:val="21"/>
              </w:rPr>
            </w:pPr>
            <w:r>
              <w:rPr>
                <w:rFonts w:ascii="仿宋" w:eastAsia="仿宋" w:hAnsi="仿宋" w:cs="宋体" w:hint="eastAsia"/>
                <w:kern w:val="0"/>
                <w:szCs w:val="21"/>
              </w:rPr>
              <w:t>6.进行所有备用设备的自动投入功能试验，检查功能是否正常；进行系统模拟火灾、末端试水、故障报警、火警报警的抽查；</w:t>
            </w:r>
          </w:p>
          <w:p w:rsidR="00AE2EFE" w:rsidRPr="00D440E3" w:rsidRDefault="00AE2EFE" w:rsidP="002C716D">
            <w:pPr>
              <w:spacing w:line="340" w:lineRule="exact"/>
              <w:rPr>
                <w:rFonts w:ascii="仿宋" w:eastAsia="仿宋" w:hAnsi="仿宋" w:cs="宋体"/>
                <w:kern w:val="0"/>
                <w:szCs w:val="21"/>
              </w:rPr>
            </w:pPr>
            <w:r>
              <w:rPr>
                <w:rFonts w:ascii="仿宋" w:eastAsia="仿宋" w:hAnsi="仿宋" w:cs="宋体"/>
                <w:kern w:val="0"/>
                <w:szCs w:val="21"/>
              </w:rPr>
              <w:t>7</w:t>
            </w:r>
            <w:r>
              <w:rPr>
                <w:rFonts w:ascii="仿宋" w:eastAsia="仿宋" w:hAnsi="仿宋" w:cs="宋体" w:hint="eastAsia"/>
                <w:kern w:val="0"/>
                <w:szCs w:val="21"/>
              </w:rPr>
              <w:t>.进行消火栓放水试验，检查水压和阀门是否正常；</w:t>
            </w:r>
          </w:p>
        </w:tc>
      </w:tr>
    </w:tbl>
    <w:bookmarkEnd w:id="3"/>
    <w:p w:rsidR="00AE2EFE" w:rsidRDefault="00AE2EFE">
      <w:pPr>
        <w:spacing w:line="400" w:lineRule="exact"/>
        <w:ind w:firstLineChars="200" w:firstLine="482"/>
        <w:rPr>
          <w:rFonts w:ascii="仿宋_GB2312" w:eastAsia="仿宋_GB2312" w:hAnsi="宋体" w:cs="宋体"/>
          <w:b/>
          <w:bCs/>
          <w:sz w:val="24"/>
        </w:rPr>
      </w:pPr>
      <w:r>
        <w:rPr>
          <w:rFonts w:ascii="仿宋_GB2312" w:eastAsia="仿宋_GB2312" w:hAnsi="宋体" w:cs="宋体" w:hint="eastAsia"/>
          <w:b/>
          <w:bCs/>
          <w:sz w:val="24"/>
        </w:rPr>
        <w:t>（三）消防安全评估</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按照《四川省火灾高危单位消防安全评估规程》，对消防合法性、消防档案、制度、预案、消防安全管理、消防日常检查、消防培训和演练、建筑消防设施、消防控制室等方面开展全面、系统的检查、测试、评估。</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1.消防安全评估的实施范围</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（1）成都校区体育馆；</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2.消防安全评估依据和标准</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（1）消防法律、法规、规章及规范性文件</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《中华人民共和国消防法》</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《四川省消防条例》</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（2）国家标准、行业标准</w:t>
      </w:r>
      <w:proofErr w:type="gramStart"/>
      <w:r w:rsidRPr="00AE2EFE">
        <w:rPr>
          <w:rFonts w:ascii="仿宋_GB2312" w:eastAsia="仿宋_GB2312" w:hAnsi="宋体" w:cs="宋体" w:hint="eastAsia"/>
          <w:sz w:val="24"/>
        </w:rPr>
        <w:t>机地方</w:t>
      </w:r>
      <w:proofErr w:type="gramEnd"/>
      <w:r w:rsidRPr="00AE2EFE">
        <w:rPr>
          <w:rFonts w:ascii="仿宋_GB2312" w:eastAsia="仿宋_GB2312" w:hAnsi="宋体" w:cs="宋体" w:hint="eastAsia"/>
          <w:sz w:val="24"/>
        </w:rPr>
        <w:t>标准</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《建筑设计防火规范》</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《建筑内部装修设计防火规范》</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《消防给水及消火栓系统技术规范》</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lastRenderedPageBreak/>
        <w:t>《消防应急照明和疏散指示系统技术标准》</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《建筑灭火器配置设计规范》</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《建筑灭火器配置验收及检查规范》</w:t>
      </w:r>
    </w:p>
    <w:p w:rsidR="00AE2EFE" w:rsidRPr="00AE2EFE" w:rsidRDefault="00AE2EFE" w:rsidP="00AE2EFE">
      <w:pPr>
        <w:spacing w:line="400" w:lineRule="exact"/>
        <w:ind w:firstLineChars="200" w:firstLine="480"/>
        <w:rPr>
          <w:rFonts w:ascii="仿宋_GB2312" w:eastAsia="仿宋_GB2312" w:hAnsi="宋体" w:cs="宋体"/>
          <w:sz w:val="24"/>
        </w:rPr>
      </w:pPr>
      <w:r w:rsidRPr="00AE2EFE">
        <w:rPr>
          <w:rFonts w:ascii="仿宋_GB2312" w:eastAsia="仿宋_GB2312" w:hAnsi="宋体" w:cs="宋体" w:hint="eastAsia"/>
          <w:sz w:val="24"/>
        </w:rPr>
        <w:t>《建筑消防设施检测规范》</w:t>
      </w:r>
    </w:p>
    <w:p w:rsidR="00AE2EFE" w:rsidRPr="00AE2EFE" w:rsidRDefault="00AE2EFE" w:rsidP="00AE2EFE">
      <w:pPr>
        <w:spacing w:line="400" w:lineRule="exact"/>
        <w:ind w:firstLineChars="200" w:firstLine="480"/>
        <w:rPr>
          <w:rFonts w:ascii="仿宋_GB2312" w:eastAsia="仿宋_GB2312" w:hAnsi="宋体" w:cs="宋体"/>
          <w:b/>
          <w:bCs/>
          <w:sz w:val="24"/>
        </w:rPr>
      </w:pPr>
      <w:r w:rsidRPr="00AE2EFE">
        <w:rPr>
          <w:rFonts w:ascii="仿宋_GB2312" w:eastAsia="仿宋_GB2312" w:hAnsi="宋体" w:cs="宋体" w:hint="eastAsia"/>
          <w:sz w:val="24"/>
        </w:rPr>
        <w:t>《四川省火灾高危单位消防安全评估规程》</w:t>
      </w:r>
    </w:p>
    <w:p w:rsidR="00250BA0" w:rsidRDefault="00956EE4">
      <w:pPr>
        <w:spacing w:line="400" w:lineRule="exact"/>
        <w:ind w:firstLineChars="200" w:firstLine="482"/>
        <w:rPr>
          <w:rFonts w:ascii="仿宋_GB2312" w:eastAsia="仿宋_GB2312" w:hAnsi="黑体" w:cs="宋体"/>
          <w:b/>
          <w:bCs/>
          <w:sz w:val="24"/>
        </w:rPr>
      </w:pPr>
      <w:r>
        <w:rPr>
          <w:rFonts w:ascii="仿宋_GB2312" w:eastAsia="仿宋_GB2312" w:hAnsi="宋体" w:cs="宋体" w:hint="eastAsia"/>
          <w:b/>
          <w:bCs/>
          <w:sz w:val="24"/>
        </w:rPr>
        <w:t>四、</w:t>
      </w:r>
      <w:r>
        <w:rPr>
          <w:rFonts w:ascii="仿宋_GB2312" w:eastAsia="仿宋_GB2312" w:hAnsi="黑体" w:cs="宋体" w:hint="eastAsia"/>
          <w:b/>
          <w:bCs/>
          <w:sz w:val="24"/>
        </w:rPr>
        <w:t>维护保养质量和要求</w:t>
      </w:r>
      <w:r>
        <w:rPr>
          <w:rFonts w:ascii="仿宋_GB2312" w:eastAsia="仿宋_GB2312" w:hAnsi="黑体" w:cs="宋体" w:hint="eastAsia"/>
          <w:b/>
          <w:bCs/>
          <w:sz w:val="24"/>
        </w:rPr>
        <w:tab/>
      </w:r>
    </w:p>
    <w:p w:rsidR="00250BA0" w:rsidRDefault="00956EE4">
      <w:pPr>
        <w:spacing w:line="400" w:lineRule="exact"/>
        <w:ind w:firstLineChars="200" w:firstLine="482"/>
        <w:rPr>
          <w:rFonts w:ascii="仿宋_GB2312" w:eastAsia="仿宋_GB2312" w:hAnsi="宋体" w:cs="宋体"/>
          <w:b/>
          <w:sz w:val="24"/>
        </w:rPr>
      </w:pPr>
      <w:r>
        <w:rPr>
          <w:rFonts w:ascii="仿宋_GB2312" w:eastAsia="仿宋_GB2312" w:hAnsi="宋体" w:cs="宋体" w:hint="eastAsia"/>
          <w:b/>
          <w:bCs/>
          <w:sz w:val="24"/>
        </w:rPr>
        <w:t>（一）</w:t>
      </w:r>
      <w:r>
        <w:rPr>
          <w:rFonts w:ascii="仿宋_GB2312" w:eastAsia="仿宋_GB2312" w:hAnsi="宋体" w:cs="宋体" w:hint="eastAsia"/>
          <w:b/>
          <w:sz w:val="24"/>
        </w:rPr>
        <w:t>服务质量要求</w:t>
      </w:r>
    </w:p>
    <w:p w:rsidR="00250BA0" w:rsidRDefault="00956EE4">
      <w:pPr>
        <w:spacing w:line="400" w:lineRule="exact"/>
        <w:ind w:firstLineChars="200" w:firstLine="480"/>
        <w:rPr>
          <w:rFonts w:ascii="仿宋_GB2312" w:eastAsia="仿宋_GB2312" w:hAnsi="宋体" w:cs="宋体"/>
          <w:bCs/>
          <w:sz w:val="24"/>
        </w:rPr>
      </w:pPr>
      <w:r>
        <w:rPr>
          <w:rFonts w:ascii="仿宋_GB2312" w:eastAsia="仿宋_GB2312" w:hAnsi="宋体" w:cs="宋体" w:hint="eastAsia"/>
          <w:bCs/>
          <w:sz w:val="24"/>
        </w:rPr>
        <w:t>1.人员配置、要求。</w:t>
      </w:r>
      <w:proofErr w:type="gramStart"/>
      <w:r w:rsidR="005960D3">
        <w:rPr>
          <w:rFonts w:ascii="仿宋_GB2312" w:eastAsia="仿宋_GB2312" w:hAnsi="宋体" w:cs="宋体" w:hint="eastAsia"/>
          <w:bCs/>
          <w:sz w:val="24"/>
        </w:rPr>
        <w:t>乙方</w:t>
      </w:r>
      <w:r>
        <w:rPr>
          <w:rFonts w:ascii="仿宋_GB2312" w:eastAsia="仿宋_GB2312" w:hAnsi="宋体" w:cs="宋体" w:hint="eastAsia"/>
          <w:bCs/>
          <w:sz w:val="24"/>
        </w:rPr>
        <w:t>商</w:t>
      </w:r>
      <w:proofErr w:type="gramEnd"/>
      <w:r>
        <w:rPr>
          <w:rFonts w:ascii="仿宋_GB2312" w:eastAsia="仿宋_GB2312" w:hAnsi="宋体" w:cs="宋体" w:hint="eastAsia"/>
          <w:bCs/>
          <w:sz w:val="24"/>
        </w:rPr>
        <w:t>需为本项目配置足量专业技术人员开展相关维保、检测工作。</w:t>
      </w:r>
    </w:p>
    <w:p w:rsidR="00250BA0" w:rsidRDefault="00956EE4">
      <w:pPr>
        <w:spacing w:line="400" w:lineRule="exact"/>
        <w:ind w:firstLineChars="200" w:firstLine="480"/>
        <w:rPr>
          <w:rFonts w:ascii="仿宋_GB2312" w:eastAsia="仿宋_GB2312" w:hAnsi="宋体" w:cs="宋体"/>
          <w:bCs/>
          <w:sz w:val="24"/>
        </w:rPr>
      </w:pPr>
      <w:r>
        <w:rPr>
          <w:rFonts w:ascii="仿宋_GB2312" w:eastAsia="仿宋_GB2312" w:hAnsi="宋体" w:cs="宋体" w:hint="eastAsia"/>
          <w:bCs/>
          <w:sz w:val="24"/>
        </w:rPr>
        <w:t>（1）不定时巡检、月度保养，每次至少有2名专业维保人员到达项目现场开展维保、检测工作；</w:t>
      </w:r>
    </w:p>
    <w:p w:rsidR="00250BA0" w:rsidRDefault="00956EE4">
      <w:pPr>
        <w:spacing w:line="400" w:lineRule="exact"/>
        <w:ind w:firstLineChars="200" w:firstLine="480"/>
        <w:rPr>
          <w:rFonts w:ascii="仿宋_GB2312" w:eastAsia="仿宋_GB2312" w:hAnsi="宋体" w:cs="宋体"/>
          <w:bCs/>
          <w:sz w:val="24"/>
        </w:rPr>
      </w:pPr>
      <w:r>
        <w:rPr>
          <w:rFonts w:ascii="仿宋_GB2312" w:eastAsia="仿宋_GB2312" w:hAnsi="宋体" w:cs="宋体" w:hint="eastAsia"/>
          <w:bCs/>
          <w:sz w:val="24"/>
        </w:rPr>
        <w:t>（2）季度保养、年度检测至少有1名技术负责人及2名专业维保人员到达项目现场开展维保、检测工作；</w:t>
      </w:r>
    </w:p>
    <w:p w:rsidR="00250BA0" w:rsidRDefault="00956EE4">
      <w:pPr>
        <w:spacing w:line="400" w:lineRule="exact"/>
        <w:ind w:firstLineChars="200" w:firstLine="480"/>
        <w:rPr>
          <w:rFonts w:ascii="仿宋_GB2312" w:eastAsia="仿宋_GB2312" w:hAnsi="宋体" w:cs="宋体"/>
          <w:bCs/>
          <w:sz w:val="24"/>
        </w:rPr>
      </w:pPr>
      <w:r>
        <w:rPr>
          <w:rFonts w:ascii="仿宋_GB2312" w:eastAsia="仿宋_GB2312" w:hAnsi="宋体" w:cs="宋体" w:hint="eastAsia"/>
          <w:bCs/>
          <w:sz w:val="24"/>
        </w:rPr>
        <w:t>（3）到达项目现场的技术负责人应持有注册消防工程师执业证书，专业维保人员需持有“消防设施操作员（消防设施检测维修保养方向）”中级证书；</w:t>
      </w:r>
    </w:p>
    <w:p w:rsidR="00250BA0" w:rsidRDefault="00956EE4">
      <w:pPr>
        <w:spacing w:line="400" w:lineRule="exact"/>
        <w:ind w:firstLineChars="200" w:firstLine="480"/>
        <w:rPr>
          <w:rFonts w:ascii="仿宋_GB2312" w:eastAsia="仿宋_GB2312" w:hAnsi="宋体" w:cs="宋体"/>
          <w:bCs/>
          <w:sz w:val="24"/>
        </w:rPr>
      </w:pPr>
      <w:r>
        <w:rPr>
          <w:rFonts w:ascii="仿宋_GB2312" w:eastAsia="仿宋_GB2312" w:hAnsi="宋体" w:cs="宋体" w:hint="eastAsia"/>
          <w:bCs/>
          <w:sz w:val="24"/>
        </w:rPr>
        <w:t>（4）</w:t>
      </w:r>
      <w:proofErr w:type="gramStart"/>
      <w:r>
        <w:rPr>
          <w:rFonts w:ascii="仿宋_GB2312" w:eastAsia="仿宋_GB2312" w:hAnsi="宋体" w:cs="宋体" w:hint="eastAsia"/>
          <w:bCs/>
          <w:sz w:val="24"/>
        </w:rPr>
        <w:t>维保和</w:t>
      </w:r>
      <w:proofErr w:type="gramEnd"/>
      <w:r>
        <w:rPr>
          <w:rFonts w:ascii="仿宋_GB2312" w:eastAsia="仿宋_GB2312" w:hAnsi="宋体" w:cs="宋体" w:hint="eastAsia"/>
          <w:bCs/>
          <w:sz w:val="24"/>
        </w:rPr>
        <w:t>检测工作人员</w:t>
      </w:r>
      <w:proofErr w:type="gramStart"/>
      <w:r>
        <w:rPr>
          <w:rFonts w:ascii="仿宋_GB2312" w:eastAsia="仿宋_GB2312" w:hAnsi="宋体" w:cs="宋体" w:hint="eastAsia"/>
          <w:bCs/>
          <w:sz w:val="24"/>
        </w:rPr>
        <w:t>需着</w:t>
      </w:r>
      <w:proofErr w:type="gramEnd"/>
      <w:r>
        <w:rPr>
          <w:rFonts w:ascii="仿宋_GB2312" w:eastAsia="仿宋_GB2312" w:hAnsi="宋体" w:cs="宋体" w:hint="eastAsia"/>
          <w:bCs/>
          <w:sz w:val="24"/>
        </w:rPr>
        <w:t>统一制服、佩戴工作证上岗开展相关工作；</w:t>
      </w:r>
    </w:p>
    <w:p w:rsidR="00250BA0" w:rsidRDefault="00956EE4">
      <w:pPr>
        <w:spacing w:line="400" w:lineRule="exact"/>
        <w:ind w:firstLineChars="200" w:firstLine="480"/>
        <w:rPr>
          <w:rFonts w:ascii="仿宋_GB2312" w:eastAsia="仿宋_GB2312" w:hAnsi="宋体" w:cs="宋体"/>
          <w:bCs/>
          <w:sz w:val="24"/>
        </w:rPr>
      </w:pPr>
      <w:r>
        <w:rPr>
          <w:rFonts w:ascii="仿宋_GB2312" w:eastAsia="仿宋_GB2312" w:hAnsi="宋体" w:cs="宋体" w:hint="eastAsia"/>
          <w:bCs/>
          <w:sz w:val="24"/>
        </w:rPr>
        <w:t>（5）</w:t>
      </w:r>
      <w:r w:rsidR="005960D3">
        <w:rPr>
          <w:rFonts w:ascii="仿宋_GB2312" w:eastAsia="仿宋_GB2312" w:hAnsi="宋体" w:cs="宋体" w:hint="eastAsia"/>
          <w:bCs/>
          <w:sz w:val="24"/>
        </w:rPr>
        <w:t>乙方</w:t>
      </w:r>
      <w:r>
        <w:rPr>
          <w:rFonts w:ascii="仿宋_GB2312" w:eastAsia="仿宋_GB2312" w:hAnsi="宋体" w:cs="宋体" w:hint="eastAsia"/>
          <w:bCs/>
          <w:sz w:val="24"/>
        </w:rPr>
        <w:t>需安排专人作为紧急联系人，负责本项目的突发故障处置；</w:t>
      </w:r>
    </w:p>
    <w:p w:rsidR="00250BA0" w:rsidRDefault="00956EE4">
      <w:pPr>
        <w:spacing w:line="400" w:lineRule="exact"/>
        <w:ind w:firstLineChars="200" w:firstLine="480"/>
        <w:rPr>
          <w:rFonts w:ascii="仿宋_GB2312" w:eastAsia="仿宋_GB2312" w:hAnsi="宋体" w:cs="宋体"/>
          <w:bCs/>
          <w:sz w:val="24"/>
        </w:rPr>
      </w:pPr>
      <w:r>
        <w:rPr>
          <w:rFonts w:ascii="仿宋_GB2312" w:eastAsia="仿宋_GB2312" w:hAnsi="宋体" w:cs="宋体" w:hint="eastAsia"/>
          <w:bCs/>
          <w:sz w:val="24"/>
        </w:rPr>
        <w:t>2.装备配置、要求。</w:t>
      </w:r>
      <w:proofErr w:type="gramStart"/>
      <w:r w:rsidR="005960D3">
        <w:rPr>
          <w:rFonts w:ascii="仿宋_GB2312" w:eastAsia="仿宋_GB2312" w:hAnsi="宋体" w:cs="宋体" w:hint="eastAsia"/>
          <w:bCs/>
          <w:sz w:val="24"/>
        </w:rPr>
        <w:t>乙方</w:t>
      </w:r>
      <w:r>
        <w:rPr>
          <w:rFonts w:ascii="仿宋_GB2312" w:eastAsia="仿宋_GB2312" w:hAnsi="宋体" w:cs="宋体" w:hint="eastAsia"/>
          <w:bCs/>
          <w:sz w:val="24"/>
        </w:rPr>
        <w:t>商</w:t>
      </w:r>
      <w:proofErr w:type="gramEnd"/>
      <w:r>
        <w:rPr>
          <w:rFonts w:ascii="仿宋_GB2312" w:eastAsia="仿宋_GB2312" w:hAnsi="宋体" w:cs="宋体" w:hint="eastAsia"/>
          <w:bCs/>
          <w:sz w:val="24"/>
        </w:rPr>
        <w:t>需为本项目配置相应的维修保养、检测装备，确保本项目维修保养、检测工作的顺利开展。</w:t>
      </w:r>
    </w:p>
    <w:p w:rsidR="00250BA0" w:rsidRDefault="00956EE4">
      <w:pPr>
        <w:spacing w:line="400" w:lineRule="exact"/>
        <w:ind w:firstLineChars="200" w:firstLine="480"/>
        <w:rPr>
          <w:rFonts w:ascii="仿宋_GB2312" w:eastAsia="仿宋_GB2312" w:hAnsi="宋体" w:cs="宋体"/>
          <w:bCs/>
          <w:sz w:val="24"/>
        </w:rPr>
      </w:pPr>
      <w:r>
        <w:rPr>
          <w:rFonts w:ascii="仿宋_GB2312" w:eastAsia="仿宋_GB2312" w:hAnsi="宋体" w:cs="宋体" w:hint="eastAsia"/>
          <w:bCs/>
          <w:sz w:val="24"/>
        </w:rPr>
        <w:t>3.紧急情况处理。</w:t>
      </w:r>
    </w:p>
    <w:p w:rsidR="00250BA0" w:rsidRDefault="00956EE4">
      <w:pPr>
        <w:spacing w:line="400" w:lineRule="exact"/>
        <w:ind w:firstLineChars="200" w:firstLine="480"/>
        <w:rPr>
          <w:rFonts w:ascii="仿宋_GB2312" w:eastAsia="仿宋_GB2312" w:hAnsi="宋体" w:cs="宋体"/>
          <w:bCs/>
          <w:sz w:val="24"/>
        </w:rPr>
      </w:pPr>
      <w:r>
        <w:rPr>
          <w:rFonts w:ascii="仿宋_GB2312" w:eastAsia="仿宋_GB2312" w:hAnsi="宋体" w:cs="宋体" w:hint="eastAsia"/>
          <w:bCs/>
          <w:sz w:val="24"/>
        </w:rPr>
        <w:t>（1）</w:t>
      </w:r>
      <w:r w:rsidR="005960D3">
        <w:rPr>
          <w:rFonts w:ascii="仿宋_GB2312" w:eastAsia="仿宋_GB2312" w:hAnsi="宋体" w:cs="宋体" w:hint="eastAsia"/>
          <w:bCs/>
          <w:sz w:val="24"/>
        </w:rPr>
        <w:t>乙方</w:t>
      </w:r>
      <w:r>
        <w:rPr>
          <w:rFonts w:ascii="仿宋_GB2312" w:eastAsia="仿宋_GB2312" w:hAnsi="宋体" w:cs="宋体" w:hint="eastAsia"/>
          <w:bCs/>
          <w:sz w:val="24"/>
        </w:rPr>
        <w:t>需指派专人24小时值班作为紧急联系人；</w:t>
      </w:r>
    </w:p>
    <w:p w:rsidR="00250BA0" w:rsidRDefault="00956EE4">
      <w:pPr>
        <w:spacing w:line="400" w:lineRule="exact"/>
        <w:ind w:firstLineChars="200" w:firstLine="480"/>
        <w:rPr>
          <w:rFonts w:ascii="仿宋_GB2312" w:eastAsia="仿宋_GB2312" w:hAnsi="宋体" w:cs="宋体"/>
          <w:bCs/>
          <w:sz w:val="24"/>
        </w:rPr>
      </w:pPr>
      <w:r>
        <w:rPr>
          <w:rFonts w:ascii="仿宋_GB2312" w:eastAsia="仿宋_GB2312" w:hAnsi="宋体" w:cs="宋体" w:hint="eastAsia"/>
          <w:bCs/>
          <w:sz w:val="24"/>
        </w:rPr>
        <w:t>（2）</w:t>
      </w:r>
      <w:r w:rsidR="005960D3">
        <w:rPr>
          <w:rFonts w:ascii="仿宋_GB2312" w:eastAsia="仿宋_GB2312" w:hAnsi="宋体" w:cs="宋体" w:hint="eastAsia"/>
          <w:bCs/>
          <w:sz w:val="24"/>
        </w:rPr>
        <w:t>乙方</w:t>
      </w:r>
      <w:r>
        <w:rPr>
          <w:rFonts w:ascii="仿宋_GB2312" w:eastAsia="仿宋_GB2312" w:hAnsi="宋体" w:cs="宋体" w:hint="eastAsia"/>
          <w:bCs/>
          <w:sz w:val="24"/>
        </w:rPr>
        <w:t>接到</w:t>
      </w:r>
      <w:r w:rsidR="005960D3">
        <w:rPr>
          <w:rFonts w:ascii="仿宋_GB2312" w:eastAsia="仿宋_GB2312" w:hAnsi="宋体" w:cs="宋体" w:hint="eastAsia"/>
          <w:bCs/>
          <w:sz w:val="24"/>
        </w:rPr>
        <w:t>甲方</w:t>
      </w:r>
      <w:r>
        <w:rPr>
          <w:rFonts w:ascii="仿宋_GB2312" w:eastAsia="仿宋_GB2312" w:hAnsi="宋体" w:cs="宋体" w:hint="eastAsia"/>
          <w:bCs/>
          <w:sz w:val="24"/>
        </w:rPr>
        <w:t>的故障通知时，2小时内到达现场，如有紧急情况在30分钟内到达现场；</w:t>
      </w:r>
    </w:p>
    <w:p w:rsidR="00250BA0" w:rsidRDefault="00956EE4">
      <w:pPr>
        <w:spacing w:line="400" w:lineRule="exact"/>
        <w:ind w:firstLineChars="200" w:firstLine="480"/>
        <w:rPr>
          <w:rFonts w:ascii="仿宋_GB2312" w:eastAsia="仿宋_GB2312" w:hAnsi="宋体" w:cs="宋体"/>
          <w:bCs/>
          <w:sz w:val="24"/>
        </w:rPr>
      </w:pPr>
      <w:r>
        <w:rPr>
          <w:rFonts w:ascii="仿宋_GB2312" w:eastAsia="仿宋_GB2312" w:hAnsi="宋体" w:cs="宋体" w:hint="eastAsia"/>
          <w:bCs/>
          <w:sz w:val="24"/>
        </w:rPr>
        <w:t>（3）重大故障时，</w:t>
      </w:r>
      <w:r w:rsidR="005960D3">
        <w:rPr>
          <w:rFonts w:ascii="仿宋_GB2312" w:eastAsia="仿宋_GB2312" w:hAnsi="宋体" w:cs="宋体" w:hint="eastAsia"/>
          <w:bCs/>
          <w:sz w:val="24"/>
        </w:rPr>
        <w:t>乙方</w:t>
      </w:r>
      <w:r>
        <w:rPr>
          <w:rFonts w:ascii="仿宋_GB2312" w:eastAsia="仿宋_GB2312" w:hAnsi="宋体" w:cs="宋体" w:hint="eastAsia"/>
          <w:bCs/>
          <w:sz w:val="24"/>
        </w:rPr>
        <w:t>应尽快排除故障，恢复系统正常运行。</w:t>
      </w:r>
    </w:p>
    <w:p w:rsidR="00250BA0" w:rsidRDefault="00956EE4">
      <w:pPr>
        <w:spacing w:line="400" w:lineRule="exact"/>
        <w:ind w:firstLineChars="200" w:firstLine="480"/>
        <w:rPr>
          <w:rFonts w:ascii="仿宋_GB2312" w:eastAsia="仿宋_GB2312" w:hAnsi="宋体" w:cs="宋体"/>
          <w:bCs/>
          <w:sz w:val="24"/>
        </w:rPr>
      </w:pPr>
      <w:r>
        <w:rPr>
          <w:rFonts w:ascii="仿宋_GB2312" w:eastAsia="仿宋_GB2312" w:hAnsi="宋体" w:cs="宋体" w:hint="eastAsia"/>
          <w:bCs/>
          <w:sz w:val="24"/>
        </w:rPr>
        <w:t xml:space="preserve">4. </w:t>
      </w:r>
      <w:r w:rsidR="005960D3">
        <w:rPr>
          <w:rFonts w:ascii="仿宋_GB2312" w:eastAsia="仿宋_GB2312" w:hAnsi="宋体" w:cs="宋体" w:hint="eastAsia"/>
          <w:bCs/>
          <w:sz w:val="24"/>
        </w:rPr>
        <w:t>乙方</w:t>
      </w:r>
      <w:r>
        <w:rPr>
          <w:rFonts w:ascii="仿宋_GB2312" w:eastAsia="仿宋_GB2312" w:hAnsi="宋体" w:cs="宋体" w:hint="eastAsia"/>
          <w:bCs/>
          <w:sz w:val="24"/>
        </w:rPr>
        <w:t>需配合甲方开展消防演练、消防培训、消防检查等工作。</w:t>
      </w:r>
    </w:p>
    <w:p w:rsidR="00250BA0" w:rsidRDefault="00956EE4">
      <w:pPr>
        <w:spacing w:line="400" w:lineRule="exact"/>
        <w:ind w:firstLineChars="200" w:firstLine="480"/>
        <w:rPr>
          <w:rFonts w:ascii="仿宋_GB2312" w:eastAsia="仿宋_GB2312" w:hAnsi="宋体" w:cs="宋体"/>
          <w:bCs/>
          <w:sz w:val="24"/>
        </w:rPr>
      </w:pPr>
      <w:r>
        <w:rPr>
          <w:rFonts w:ascii="仿宋_GB2312" w:eastAsia="仿宋_GB2312" w:hAnsi="宋体" w:cs="宋体" w:hint="eastAsia"/>
          <w:bCs/>
          <w:sz w:val="24"/>
        </w:rPr>
        <w:t>（1）消防演练：为演练提供建议方案内容、协助开展演练人员培训、根据需要提供演练器材（发烟器材、逃生器材、灭火器材等）及协助进行系统操作。</w:t>
      </w:r>
    </w:p>
    <w:p w:rsidR="00250BA0" w:rsidRDefault="00956EE4">
      <w:pPr>
        <w:spacing w:line="400" w:lineRule="exact"/>
        <w:ind w:firstLineChars="200" w:firstLine="480"/>
        <w:rPr>
          <w:rFonts w:ascii="仿宋_GB2312" w:eastAsia="仿宋_GB2312" w:hAnsi="宋体" w:cs="宋体"/>
          <w:bCs/>
          <w:sz w:val="24"/>
        </w:rPr>
      </w:pPr>
      <w:r>
        <w:rPr>
          <w:rFonts w:ascii="仿宋_GB2312" w:eastAsia="仿宋_GB2312" w:hAnsi="宋体" w:cs="宋体" w:hint="eastAsia"/>
          <w:bCs/>
          <w:sz w:val="24"/>
        </w:rPr>
        <w:t>（2）消防培训：提供培训方案内容、协助开展消防培训（消防控制室人员培训、全员消防培训、演练培训等）、根据需要提供培训演示器材。</w:t>
      </w:r>
    </w:p>
    <w:p w:rsidR="00250BA0" w:rsidRDefault="00956EE4">
      <w:pPr>
        <w:spacing w:line="400" w:lineRule="exact"/>
        <w:ind w:firstLineChars="200" w:firstLine="480"/>
        <w:rPr>
          <w:rFonts w:ascii="仿宋_GB2312" w:eastAsia="仿宋_GB2312" w:hAnsi="宋体" w:cs="宋体"/>
          <w:bCs/>
          <w:sz w:val="24"/>
        </w:rPr>
      </w:pPr>
      <w:r>
        <w:rPr>
          <w:rFonts w:ascii="仿宋_GB2312" w:eastAsia="仿宋_GB2312" w:hAnsi="宋体" w:cs="宋体" w:hint="eastAsia"/>
          <w:bCs/>
          <w:sz w:val="24"/>
        </w:rPr>
        <w:t>（3）消防检查：配合</w:t>
      </w:r>
      <w:r w:rsidR="005960D3">
        <w:rPr>
          <w:rFonts w:ascii="仿宋_GB2312" w:eastAsia="仿宋_GB2312" w:hAnsi="宋体" w:cs="宋体" w:hint="eastAsia"/>
          <w:bCs/>
          <w:sz w:val="24"/>
        </w:rPr>
        <w:t>甲方</w:t>
      </w:r>
      <w:r>
        <w:rPr>
          <w:rFonts w:ascii="仿宋_GB2312" w:eastAsia="仿宋_GB2312" w:hAnsi="宋体" w:cs="宋体" w:hint="eastAsia"/>
          <w:bCs/>
          <w:sz w:val="24"/>
        </w:rPr>
        <w:t>完成节假日前消防检查、行业管理部门检查及不定时抽查。</w:t>
      </w:r>
    </w:p>
    <w:p w:rsidR="00250BA0" w:rsidRDefault="00956EE4">
      <w:pPr>
        <w:spacing w:line="400" w:lineRule="exact"/>
        <w:ind w:firstLineChars="200" w:firstLine="480"/>
        <w:rPr>
          <w:rFonts w:ascii="仿宋_GB2312" w:eastAsia="仿宋_GB2312" w:hAnsi="宋体" w:cs="宋体"/>
          <w:bCs/>
          <w:sz w:val="24"/>
        </w:rPr>
      </w:pPr>
      <w:r>
        <w:rPr>
          <w:rFonts w:ascii="仿宋_GB2312" w:eastAsia="仿宋_GB2312" w:hAnsi="宋体" w:cs="宋体" w:hint="eastAsia"/>
          <w:bCs/>
          <w:sz w:val="24"/>
        </w:rPr>
        <w:t>5.</w:t>
      </w:r>
      <w:r w:rsidR="005960D3" w:rsidRPr="005960D3">
        <w:rPr>
          <w:rFonts w:ascii="仿宋_GB2312" w:eastAsia="仿宋_GB2312" w:hAnsi="宋体" w:cs="宋体" w:hint="eastAsia"/>
          <w:bCs/>
          <w:sz w:val="24"/>
        </w:rPr>
        <w:t xml:space="preserve"> </w:t>
      </w:r>
      <w:r w:rsidR="005960D3">
        <w:rPr>
          <w:rFonts w:ascii="仿宋_GB2312" w:eastAsia="仿宋_GB2312" w:hAnsi="宋体" w:cs="宋体" w:hint="eastAsia"/>
          <w:bCs/>
          <w:sz w:val="24"/>
        </w:rPr>
        <w:t>乙方</w:t>
      </w:r>
      <w:r>
        <w:rPr>
          <w:rFonts w:ascii="仿宋_GB2312" w:eastAsia="仿宋_GB2312" w:hAnsi="宋体" w:cs="宋体" w:hint="eastAsia"/>
          <w:bCs/>
          <w:sz w:val="24"/>
        </w:rPr>
        <w:t>完成维护保养后，应按照四川省消防技术服务机构管理相关规定，在四川省消防技术服务管理平台上</w:t>
      </w:r>
      <w:proofErr w:type="gramStart"/>
      <w:r>
        <w:rPr>
          <w:rFonts w:ascii="仿宋_GB2312" w:eastAsia="仿宋_GB2312" w:hAnsi="宋体" w:cs="宋体" w:hint="eastAsia"/>
          <w:bCs/>
          <w:sz w:val="24"/>
        </w:rPr>
        <w:t>传维保</w:t>
      </w:r>
      <w:proofErr w:type="gramEnd"/>
      <w:r>
        <w:rPr>
          <w:rFonts w:ascii="仿宋_GB2312" w:eastAsia="仿宋_GB2312" w:hAnsi="宋体" w:cs="宋体" w:hint="eastAsia"/>
          <w:bCs/>
          <w:sz w:val="24"/>
        </w:rPr>
        <w:t>报告。</w:t>
      </w:r>
    </w:p>
    <w:p w:rsidR="00250BA0" w:rsidRDefault="00956EE4">
      <w:pPr>
        <w:spacing w:line="400" w:lineRule="exact"/>
        <w:ind w:firstLineChars="200" w:firstLine="482"/>
        <w:rPr>
          <w:rFonts w:ascii="仿宋_GB2312" w:eastAsia="仿宋_GB2312" w:hAnsi="黑体" w:cs="宋体"/>
          <w:b/>
          <w:sz w:val="24"/>
        </w:rPr>
      </w:pPr>
      <w:r>
        <w:rPr>
          <w:rFonts w:ascii="仿宋_GB2312" w:eastAsia="仿宋_GB2312" w:hAnsi="黑体" w:cs="宋体" w:hint="eastAsia"/>
          <w:b/>
          <w:sz w:val="24"/>
        </w:rPr>
        <w:t>五、合同期限</w:t>
      </w:r>
    </w:p>
    <w:p w:rsidR="00250BA0" w:rsidRDefault="00956EE4">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202</w:t>
      </w:r>
      <w:r w:rsidR="00A45767">
        <w:rPr>
          <w:rFonts w:ascii="仿宋_GB2312" w:eastAsia="仿宋_GB2312" w:hAnsi="宋体" w:cs="宋体"/>
          <w:sz w:val="24"/>
        </w:rPr>
        <w:t>3</w:t>
      </w:r>
      <w:r>
        <w:rPr>
          <w:rFonts w:ascii="仿宋_GB2312" w:eastAsia="仿宋_GB2312" w:hAnsi="宋体" w:cs="宋体" w:hint="eastAsia"/>
          <w:sz w:val="24"/>
        </w:rPr>
        <w:t>年</w:t>
      </w:r>
      <w:r w:rsidR="00A45767">
        <w:rPr>
          <w:rFonts w:ascii="仿宋_GB2312" w:eastAsia="仿宋_GB2312" w:hAnsi="宋体" w:cs="宋体" w:hint="eastAsia"/>
          <w:sz w:val="24"/>
        </w:rPr>
        <w:t>6</w:t>
      </w:r>
      <w:r>
        <w:rPr>
          <w:rFonts w:ascii="仿宋_GB2312" w:eastAsia="仿宋_GB2312" w:hAnsi="宋体" w:cs="宋体" w:hint="eastAsia"/>
          <w:sz w:val="24"/>
        </w:rPr>
        <w:t>月</w:t>
      </w:r>
      <w:r w:rsidR="00A45767">
        <w:rPr>
          <w:rFonts w:ascii="仿宋_GB2312" w:eastAsia="仿宋_GB2312" w:hAnsi="宋体" w:cs="宋体" w:hint="eastAsia"/>
          <w:sz w:val="24"/>
        </w:rPr>
        <w:t>1</w:t>
      </w:r>
      <w:r>
        <w:rPr>
          <w:rFonts w:ascii="仿宋_GB2312" w:eastAsia="仿宋_GB2312" w:hAnsi="宋体" w:cs="宋体" w:hint="eastAsia"/>
          <w:sz w:val="24"/>
        </w:rPr>
        <w:t>日至202</w:t>
      </w:r>
      <w:r w:rsidR="00A45767">
        <w:rPr>
          <w:rFonts w:ascii="仿宋_GB2312" w:eastAsia="仿宋_GB2312" w:hAnsi="宋体" w:cs="宋体"/>
          <w:sz w:val="24"/>
        </w:rPr>
        <w:t>3</w:t>
      </w:r>
      <w:r>
        <w:rPr>
          <w:rFonts w:ascii="仿宋_GB2312" w:eastAsia="仿宋_GB2312" w:hAnsi="宋体" w:cs="宋体" w:hint="eastAsia"/>
          <w:sz w:val="24"/>
        </w:rPr>
        <w:t>年</w:t>
      </w:r>
      <w:r w:rsidR="00A45767">
        <w:rPr>
          <w:rFonts w:ascii="仿宋_GB2312" w:eastAsia="仿宋_GB2312" w:hAnsi="宋体" w:cs="宋体" w:hint="eastAsia"/>
          <w:sz w:val="24"/>
        </w:rPr>
        <w:t>1</w:t>
      </w:r>
      <w:r w:rsidR="00A45767">
        <w:rPr>
          <w:rFonts w:ascii="仿宋_GB2312" w:eastAsia="仿宋_GB2312" w:hAnsi="宋体" w:cs="宋体"/>
          <w:sz w:val="24"/>
        </w:rPr>
        <w:t>2</w:t>
      </w:r>
      <w:r>
        <w:rPr>
          <w:rFonts w:ascii="仿宋_GB2312" w:eastAsia="仿宋_GB2312" w:hAnsi="宋体" w:cs="宋体" w:hint="eastAsia"/>
          <w:sz w:val="24"/>
        </w:rPr>
        <w:t>月</w:t>
      </w:r>
      <w:r w:rsidR="00A45767">
        <w:rPr>
          <w:rFonts w:ascii="仿宋_GB2312" w:eastAsia="仿宋_GB2312" w:hAnsi="宋体" w:cs="宋体" w:hint="eastAsia"/>
          <w:sz w:val="24"/>
        </w:rPr>
        <w:t>3</w:t>
      </w:r>
      <w:r w:rsidR="00A45767">
        <w:rPr>
          <w:rFonts w:ascii="仿宋_GB2312" w:eastAsia="仿宋_GB2312" w:hAnsi="宋体" w:cs="宋体"/>
          <w:sz w:val="24"/>
        </w:rPr>
        <w:t>1</w:t>
      </w:r>
      <w:r>
        <w:rPr>
          <w:rFonts w:ascii="仿宋_GB2312" w:eastAsia="仿宋_GB2312" w:hAnsi="宋体" w:cs="宋体" w:hint="eastAsia"/>
          <w:sz w:val="24"/>
        </w:rPr>
        <w:t>日。</w:t>
      </w:r>
    </w:p>
    <w:p w:rsidR="00250BA0" w:rsidRDefault="00956EE4">
      <w:pPr>
        <w:spacing w:line="400" w:lineRule="exact"/>
        <w:ind w:firstLineChars="200" w:firstLine="482"/>
        <w:rPr>
          <w:rFonts w:ascii="仿宋_GB2312" w:eastAsia="仿宋_GB2312" w:hAnsi="黑体" w:cs="宋体"/>
          <w:b/>
          <w:sz w:val="24"/>
        </w:rPr>
      </w:pPr>
      <w:r>
        <w:rPr>
          <w:rFonts w:ascii="仿宋_GB2312" w:eastAsia="仿宋_GB2312" w:hAnsi="黑体" w:cs="宋体" w:hint="eastAsia"/>
          <w:b/>
          <w:sz w:val="24"/>
        </w:rPr>
        <w:t>六、费用及支付方式</w:t>
      </w:r>
    </w:p>
    <w:p w:rsidR="00250BA0" w:rsidRDefault="00956EE4">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lastRenderedPageBreak/>
        <w:t>（一）服务费</w:t>
      </w:r>
    </w:p>
    <w:p w:rsidR="00250BA0" w:rsidRDefault="00956EE4">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合同总价为人民币大写：</w:t>
      </w:r>
      <w:r>
        <w:rPr>
          <w:rFonts w:ascii="仿宋_GB2312" w:eastAsia="仿宋_GB2312" w:hAnsi="宋体" w:cs="宋体" w:hint="eastAsia"/>
          <w:sz w:val="24"/>
          <w:u w:val="single"/>
        </w:rPr>
        <w:t xml:space="preserve"> </w:t>
      </w:r>
      <w:r>
        <w:rPr>
          <w:rFonts w:ascii="仿宋_GB2312" w:eastAsia="仿宋_GB2312" w:hAnsi="宋体" w:cs="宋体"/>
          <w:sz w:val="24"/>
          <w:u w:val="single"/>
        </w:rPr>
        <w:t xml:space="preserve">         </w:t>
      </w:r>
      <w:r>
        <w:rPr>
          <w:rFonts w:ascii="仿宋_GB2312" w:eastAsia="仿宋_GB2312" w:hAnsi="宋体" w:cs="宋体" w:hint="eastAsia"/>
          <w:color w:val="000000"/>
          <w:kern w:val="0"/>
          <w:sz w:val="24"/>
          <w:u w:val="single"/>
        </w:rPr>
        <w:t>整</w:t>
      </w:r>
      <w:r>
        <w:rPr>
          <w:rFonts w:ascii="仿宋_GB2312" w:eastAsia="仿宋_GB2312" w:hAnsi="宋体" w:cs="宋体" w:hint="eastAsia"/>
          <w:sz w:val="24"/>
        </w:rPr>
        <w:t>，即RMB</w:t>
      </w:r>
      <w:r>
        <w:rPr>
          <w:rFonts w:ascii="仿宋_GB2312" w:eastAsia="仿宋_GB2312" w:hAnsi="宋体" w:cs="宋体"/>
          <w:sz w:val="24"/>
          <w:u w:val="single"/>
        </w:rPr>
        <w:t xml:space="preserve">      </w:t>
      </w:r>
      <w:r>
        <w:rPr>
          <w:rFonts w:ascii="仿宋_GB2312" w:eastAsia="仿宋_GB2312" w:hAnsi="宋体" w:cs="宋体" w:hint="eastAsia"/>
          <w:sz w:val="24"/>
          <w:u w:val="single"/>
        </w:rPr>
        <w:t>元</w:t>
      </w:r>
      <w:r>
        <w:rPr>
          <w:rFonts w:ascii="仿宋_GB2312" w:eastAsia="仿宋_GB2312" w:hAnsi="宋体" w:cs="宋体" w:hint="eastAsia"/>
          <w:sz w:val="24"/>
        </w:rPr>
        <w:t>。已包括供应、包装、运输（服务所需耗材运达买方指定地点安装）、装卸、检测、安装、验收、保险、指导使用、技术服务、培训、附属材料、税金、利润、售后服务等全部内容。本合同执行期间合同</w:t>
      </w:r>
      <w:r w:rsidR="00E607DC">
        <w:rPr>
          <w:rFonts w:ascii="仿宋_GB2312" w:eastAsia="仿宋_GB2312" w:hAnsi="宋体" w:cs="宋体" w:hint="eastAsia"/>
          <w:sz w:val="24"/>
        </w:rPr>
        <w:t>总价</w:t>
      </w:r>
      <w:r>
        <w:rPr>
          <w:rFonts w:ascii="仿宋_GB2312" w:eastAsia="仿宋_GB2312" w:hAnsi="宋体" w:cs="宋体" w:hint="eastAsia"/>
          <w:sz w:val="24"/>
        </w:rPr>
        <w:t>不变，甲方无须另向乙方支付本合同规定之外的其他任何费用。</w:t>
      </w:r>
    </w:p>
    <w:p w:rsidR="00250BA0" w:rsidRDefault="00956EE4">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（二）支付方式</w:t>
      </w:r>
    </w:p>
    <w:p w:rsidR="00250BA0" w:rsidRDefault="00956EE4">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付款方式：</w:t>
      </w:r>
      <w:r w:rsidR="00A45767" w:rsidRPr="00A45767">
        <w:rPr>
          <w:rFonts w:ascii="仿宋_GB2312" w:eastAsia="仿宋_GB2312" w:hAnsi="宋体" w:cs="宋体" w:hint="eastAsia"/>
          <w:sz w:val="24"/>
        </w:rPr>
        <w:t>服务期内，乙方提供合法完整有效的普通增值税发票，甲方以转账结算方式向乙方支付服务费，费用分两次支付。第一次为</w:t>
      </w:r>
      <w:r w:rsidR="00B2303B" w:rsidRPr="00B2303B">
        <w:rPr>
          <w:rFonts w:ascii="仿宋_GB2312" w:eastAsia="仿宋_GB2312" w:hAnsi="宋体" w:cs="宋体" w:hint="eastAsia"/>
          <w:sz w:val="24"/>
        </w:rPr>
        <w:t>完成消防安全评估并出具报告后</w:t>
      </w:r>
      <w:r w:rsidR="00A45767" w:rsidRPr="00A45767">
        <w:rPr>
          <w:rFonts w:ascii="仿宋_GB2312" w:eastAsia="仿宋_GB2312" w:hAnsi="宋体" w:cs="宋体" w:hint="eastAsia"/>
          <w:sz w:val="24"/>
        </w:rPr>
        <w:t>的二十日内付服务费的50%</w:t>
      </w:r>
      <w:r w:rsidR="00A45767">
        <w:rPr>
          <w:rFonts w:ascii="仿宋_GB2312" w:eastAsia="仿宋_GB2312" w:hAnsi="宋体" w:cs="宋体" w:hint="eastAsia"/>
          <w:sz w:val="24"/>
        </w:rPr>
        <w:t>（即</w:t>
      </w:r>
      <w:r w:rsidR="00A45767" w:rsidRPr="00A45767">
        <w:rPr>
          <w:rFonts w:ascii="仿宋_GB2312" w:eastAsia="仿宋_GB2312" w:hAnsi="宋体" w:cs="宋体" w:hint="eastAsia"/>
          <w:sz w:val="24"/>
          <w:u w:val="single"/>
        </w:rPr>
        <w:t xml:space="preserve"> </w:t>
      </w:r>
      <w:r w:rsidR="00A45767" w:rsidRPr="00A45767">
        <w:rPr>
          <w:rFonts w:ascii="仿宋_GB2312" w:eastAsia="仿宋_GB2312" w:hAnsi="宋体" w:cs="宋体"/>
          <w:sz w:val="24"/>
          <w:u w:val="single"/>
        </w:rPr>
        <w:t xml:space="preserve">     </w:t>
      </w:r>
      <w:r w:rsidR="00A45767">
        <w:rPr>
          <w:rFonts w:ascii="仿宋_GB2312" w:eastAsia="仿宋_GB2312" w:hAnsi="宋体" w:cs="宋体" w:hint="eastAsia"/>
          <w:sz w:val="24"/>
        </w:rPr>
        <w:t>元）</w:t>
      </w:r>
      <w:r w:rsidR="00A45767" w:rsidRPr="00A45767">
        <w:rPr>
          <w:rFonts w:ascii="仿宋_GB2312" w:eastAsia="仿宋_GB2312" w:hAnsi="宋体" w:cs="宋体" w:hint="eastAsia"/>
          <w:sz w:val="24"/>
        </w:rPr>
        <w:t>。第二次为2023年11月内付服务费的50%</w:t>
      </w:r>
      <w:r w:rsidR="00A45767">
        <w:rPr>
          <w:rFonts w:ascii="仿宋_GB2312" w:eastAsia="仿宋_GB2312" w:hAnsi="宋体" w:cs="宋体" w:hint="eastAsia"/>
          <w:sz w:val="24"/>
        </w:rPr>
        <w:t>（即</w:t>
      </w:r>
      <w:r w:rsidR="00A45767" w:rsidRPr="00A45767">
        <w:rPr>
          <w:rFonts w:ascii="仿宋_GB2312" w:eastAsia="仿宋_GB2312" w:hAnsi="宋体" w:cs="宋体" w:hint="eastAsia"/>
          <w:sz w:val="24"/>
          <w:u w:val="single"/>
        </w:rPr>
        <w:t xml:space="preserve"> </w:t>
      </w:r>
      <w:r w:rsidR="00A45767" w:rsidRPr="00A45767">
        <w:rPr>
          <w:rFonts w:ascii="仿宋_GB2312" w:eastAsia="仿宋_GB2312" w:hAnsi="宋体" w:cs="宋体"/>
          <w:sz w:val="24"/>
          <w:u w:val="single"/>
        </w:rPr>
        <w:t xml:space="preserve">      </w:t>
      </w:r>
      <w:r w:rsidR="00A45767">
        <w:rPr>
          <w:rFonts w:ascii="仿宋_GB2312" w:eastAsia="仿宋_GB2312" w:hAnsi="宋体" w:cs="宋体" w:hint="eastAsia"/>
          <w:sz w:val="24"/>
        </w:rPr>
        <w:t>元）</w:t>
      </w:r>
      <w:r w:rsidR="00A45767" w:rsidRPr="00A45767">
        <w:rPr>
          <w:rFonts w:ascii="仿宋_GB2312" w:eastAsia="仿宋_GB2312" w:hAnsi="宋体" w:cs="宋体" w:hint="eastAsia"/>
          <w:sz w:val="24"/>
        </w:rPr>
        <w:t>。</w:t>
      </w:r>
    </w:p>
    <w:p w:rsidR="00250BA0" w:rsidRDefault="00956EE4">
      <w:pPr>
        <w:spacing w:line="400" w:lineRule="exact"/>
        <w:ind w:firstLineChars="200" w:firstLine="480"/>
        <w:rPr>
          <w:rFonts w:ascii="仿宋_GB2312" w:eastAsia="仿宋_GB2312" w:hAnsi="宋体" w:cs="宋体"/>
          <w:bCs/>
          <w:sz w:val="24"/>
        </w:rPr>
      </w:pPr>
      <w:r>
        <w:rPr>
          <w:rFonts w:ascii="仿宋_GB2312" w:eastAsia="仿宋_GB2312" w:hAnsi="宋体" w:cs="宋体" w:hint="eastAsia"/>
          <w:bCs/>
          <w:sz w:val="24"/>
        </w:rPr>
        <w:t>（三）维修及更换设备费用</w:t>
      </w:r>
    </w:p>
    <w:p w:rsidR="00250BA0" w:rsidRDefault="00956EE4">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1.维修或更换的设备及元器件，由甲方负责采购、乙方负责安装更换。</w:t>
      </w:r>
    </w:p>
    <w:p w:rsidR="00250BA0" w:rsidRDefault="00956EE4">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2.下列内容不属于本合同维护保养总价范围内，产生的相关费用由甲方或业主方（责任方）先行支付给乙方相关费用的前提下，乙方才能提供有偿服务。</w:t>
      </w:r>
    </w:p>
    <w:p w:rsidR="00250BA0" w:rsidRDefault="00A45767">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sidR="00956EE4">
        <w:rPr>
          <w:rFonts w:ascii="仿宋_GB2312" w:eastAsia="仿宋_GB2312" w:hAnsi="宋体" w:cs="宋体" w:hint="eastAsia"/>
          <w:sz w:val="24"/>
        </w:rPr>
        <w:t>由于消防系统在乙方维护前就已经存在缺陷、隐患和故障，需要乙方消除缺陷和隐患以及排除故障，所产生的所有费用。</w:t>
      </w:r>
    </w:p>
    <w:p w:rsidR="00250BA0" w:rsidRDefault="00A45767">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sidR="00956EE4">
        <w:rPr>
          <w:rFonts w:ascii="仿宋_GB2312" w:eastAsia="仿宋_GB2312" w:hAnsi="宋体" w:cs="宋体" w:hint="eastAsia"/>
          <w:sz w:val="24"/>
        </w:rPr>
        <w:t>由乙方提供维护保养服务的系统设备，因甲方或受业主方委托（责任方）的作业人员及其他人员的故意或无意的人为损坏，或因自然灾害造成的不可抗拒的原因（包括地震、雷击等）所导致的意外损坏或因乙方本身所无法控制的原因而造成系统设备损坏的，所产生的所有费用。</w:t>
      </w:r>
    </w:p>
    <w:p w:rsidR="00250BA0" w:rsidRDefault="00A45767">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（3）</w:t>
      </w:r>
      <w:r w:rsidR="00956EE4">
        <w:rPr>
          <w:rFonts w:ascii="仿宋_GB2312" w:eastAsia="仿宋_GB2312" w:hAnsi="宋体" w:cs="宋体" w:hint="eastAsia"/>
          <w:sz w:val="24"/>
        </w:rPr>
        <w:t>系统的升级换代（包括应业主方（责任方）的要求）或装修过程中而进行的各种整修或移位，产生的所有费用。</w:t>
      </w:r>
    </w:p>
    <w:p w:rsidR="00250BA0" w:rsidRDefault="00956EE4">
      <w:pPr>
        <w:spacing w:line="480" w:lineRule="exact"/>
        <w:ind w:firstLineChars="200" w:firstLine="482"/>
        <w:rPr>
          <w:rFonts w:ascii="仿宋_GB2312" w:eastAsia="仿宋_GB2312"/>
          <w:b/>
          <w:bCs/>
          <w:sz w:val="24"/>
        </w:rPr>
      </w:pPr>
      <w:r>
        <w:rPr>
          <w:rFonts w:ascii="仿宋_GB2312" w:eastAsia="仿宋_GB2312" w:hAnsi="宋体" w:cs="宋体" w:hint="eastAsia"/>
          <w:b/>
          <w:bCs/>
          <w:sz w:val="24"/>
        </w:rPr>
        <w:t>七、知识产权</w:t>
      </w:r>
    </w:p>
    <w:p w:rsidR="00250BA0" w:rsidRDefault="00956EE4">
      <w:pPr>
        <w:spacing w:line="480" w:lineRule="exact"/>
        <w:ind w:firstLineChars="200" w:firstLine="480"/>
        <w:rPr>
          <w:rFonts w:ascii="仿宋_GB2312" w:eastAsia="仿宋_GB2312"/>
          <w:sz w:val="24"/>
        </w:rPr>
      </w:pPr>
      <w:r>
        <w:rPr>
          <w:rFonts w:ascii="仿宋_GB2312" w:eastAsia="仿宋_GB2312" w:hAnsi="宋体" w:cs="宋体" w:hint="eastAsia"/>
          <w:sz w:val="24"/>
        </w:rPr>
        <w:t>乙方应保证所提供的服务或其任何一部分均不会侵犯任何第三方的专利权、商标权或著作权。</w:t>
      </w:r>
    </w:p>
    <w:p w:rsidR="00250BA0" w:rsidRDefault="00956EE4">
      <w:pPr>
        <w:spacing w:line="480" w:lineRule="exact"/>
        <w:ind w:firstLineChars="200" w:firstLine="482"/>
        <w:rPr>
          <w:rFonts w:ascii="仿宋_GB2312" w:eastAsia="仿宋_GB2312"/>
          <w:b/>
          <w:bCs/>
          <w:sz w:val="24"/>
        </w:rPr>
      </w:pPr>
      <w:r>
        <w:rPr>
          <w:rFonts w:ascii="仿宋_GB2312" w:eastAsia="仿宋_GB2312" w:hAnsi="宋体" w:cs="宋体" w:hint="eastAsia"/>
          <w:b/>
          <w:bCs/>
          <w:sz w:val="24"/>
        </w:rPr>
        <w:t>八、无产权瑕疵条款</w:t>
      </w:r>
    </w:p>
    <w:p w:rsidR="00250BA0" w:rsidRDefault="00956EE4">
      <w:pPr>
        <w:spacing w:line="480" w:lineRule="exact"/>
        <w:ind w:firstLineChars="200" w:firstLine="480"/>
        <w:rPr>
          <w:rFonts w:ascii="仿宋_GB2312" w:eastAsia="仿宋_GB2312"/>
          <w:sz w:val="24"/>
        </w:rPr>
      </w:pPr>
      <w:r>
        <w:rPr>
          <w:rFonts w:ascii="仿宋_GB2312" w:eastAsia="仿宋_GB2312" w:hAnsi="宋体" w:cs="宋体" w:hint="eastAsia"/>
          <w:sz w:val="24"/>
        </w:rPr>
        <w:t>乙方保证所提供的服务的所有权完全属于</w:t>
      </w:r>
      <w:proofErr w:type="gramStart"/>
      <w:r>
        <w:rPr>
          <w:rFonts w:ascii="仿宋_GB2312" w:eastAsia="仿宋_GB2312" w:hAnsi="宋体" w:cs="宋体" w:hint="eastAsia"/>
          <w:sz w:val="24"/>
        </w:rPr>
        <w:t>乙方且</w:t>
      </w:r>
      <w:proofErr w:type="gramEnd"/>
      <w:r>
        <w:rPr>
          <w:rFonts w:ascii="仿宋_GB2312" w:eastAsia="仿宋_GB2312" w:hAnsi="宋体" w:cs="宋体" w:hint="eastAsia"/>
          <w:sz w:val="24"/>
        </w:rPr>
        <w:t>无任何抵押、查封等产权瑕疵。如有产权瑕疵的，视为乙方违约。乙方应负担由此而产生的一切损失。</w:t>
      </w:r>
    </w:p>
    <w:p w:rsidR="00250BA0" w:rsidRDefault="00956EE4">
      <w:pPr>
        <w:spacing w:line="480" w:lineRule="exact"/>
        <w:ind w:firstLineChars="200" w:firstLine="482"/>
        <w:rPr>
          <w:rFonts w:ascii="仿宋_GB2312" w:eastAsia="仿宋_GB2312"/>
          <w:b/>
          <w:bCs/>
          <w:sz w:val="24"/>
        </w:rPr>
      </w:pPr>
      <w:r>
        <w:rPr>
          <w:rFonts w:ascii="仿宋_GB2312" w:eastAsia="仿宋_GB2312" w:hAnsi="宋体" w:cs="宋体" w:hint="eastAsia"/>
          <w:b/>
          <w:bCs/>
          <w:sz w:val="24"/>
        </w:rPr>
        <w:t>九、甲方的权利和义务</w:t>
      </w:r>
    </w:p>
    <w:p w:rsidR="00250BA0" w:rsidRDefault="00956EE4">
      <w:pPr>
        <w:spacing w:line="480" w:lineRule="exact"/>
        <w:ind w:firstLineChars="200" w:firstLine="480"/>
        <w:rPr>
          <w:rFonts w:ascii="仿宋_GB2312" w:eastAsia="仿宋_GB2312"/>
          <w:sz w:val="24"/>
        </w:rPr>
      </w:pPr>
      <w:r>
        <w:rPr>
          <w:rFonts w:ascii="仿宋_GB2312" w:eastAsia="仿宋_GB2312" w:hAnsi="宋体" w:cs="宋体" w:hint="eastAsia"/>
          <w:sz w:val="24"/>
        </w:rPr>
        <w:t>（一）甲方有权对合同规定范围内乙方的服务行为进行监督和检查，拥有监管权。有权定期核对乙方提供服务所配备的人员数量。对甲方认为不合理的部分有权下达整改通知书，并要求乙方限期整改。</w:t>
      </w:r>
    </w:p>
    <w:p w:rsidR="00250BA0" w:rsidRDefault="00956EE4">
      <w:pPr>
        <w:spacing w:line="480" w:lineRule="exact"/>
        <w:ind w:firstLineChars="200" w:firstLine="480"/>
        <w:rPr>
          <w:rFonts w:ascii="仿宋_GB2312" w:eastAsia="仿宋_GB2312"/>
          <w:sz w:val="24"/>
        </w:rPr>
      </w:pPr>
      <w:r>
        <w:rPr>
          <w:rFonts w:ascii="仿宋_GB2312" w:eastAsia="仿宋_GB2312" w:hAnsi="宋体" w:cs="宋体" w:hint="eastAsia"/>
          <w:sz w:val="24"/>
        </w:rPr>
        <w:t>（</w:t>
      </w:r>
      <w:r w:rsidR="00B2303B">
        <w:rPr>
          <w:rFonts w:ascii="仿宋_GB2312" w:eastAsia="仿宋_GB2312" w:hAnsi="宋体" w:cs="宋体" w:hint="eastAsia"/>
          <w:sz w:val="24"/>
        </w:rPr>
        <w:t>二</w:t>
      </w:r>
      <w:r>
        <w:rPr>
          <w:rFonts w:ascii="仿宋_GB2312" w:eastAsia="仿宋_GB2312" w:hAnsi="宋体" w:cs="宋体" w:hint="eastAsia"/>
          <w:sz w:val="24"/>
        </w:rPr>
        <w:t>）甲方有权对维护保养检测服务的标准等提出具体的要求。</w:t>
      </w:r>
    </w:p>
    <w:p w:rsidR="00250BA0" w:rsidRDefault="00956EE4">
      <w:pPr>
        <w:spacing w:line="480" w:lineRule="exact"/>
        <w:ind w:firstLineChars="200" w:firstLine="480"/>
        <w:rPr>
          <w:rFonts w:ascii="仿宋_GB2312" w:eastAsia="仿宋_GB2312"/>
          <w:sz w:val="24"/>
        </w:rPr>
      </w:pPr>
      <w:r>
        <w:rPr>
          <w:rFonts w:ascii="仿宋_GB2312" w:eastAsia="仿宋_GB2312" w:hAnsi="宋体" w:cs="宋体" w:hint="eastAsia"/>
          <w:sz w:val="24"/>
        </w:rPr>
        <w:lastRenderedPageBreak/>
        <w:t>（</w:t>
      </w:r>
      <w:r w:rsidR="00B2303B">
        <w:rPr>
          <w:rFonts w:ascii="仿宋_GB2312" w:eastAsia="仿宋_GB2312" w:hAnsi="宋体" w:cs="宋体" w:hint="eastAsia"/>
          <w:sz w:val="24"/>
        </w:rPr>
        <w:t>三</w:t>
      </w:r>
      <w:r>
        <w:rPr>
          <w:rFonts w:ascii="仿宋_GB2312" w:eastAsia="仿宋_GB2312" w:hAnsi="宋体" w:cs="宋体" w:hint="eastAsia"/>
          <w:sz w:val="24"/>
        </w:rPr>
        <w:t>）甲方需对乙方的工作提供便利和必用的配合。</w:t>
      </w:r>
    </w:p>
    <w:p w:rsidR="00250BA0" w:rsidRDefault="00956EE4">
      <w:pPr>
        <w:spacing w:line="480" w:lineRule="exact"/>
        <w:ind w:firstLineChars="200" w:firstLine="480"/>
        <w:rPr>
          <w:rFonts w:ascii="仿宋_GB2312" w:eastAsia="仿宋_GB2312" w:hAnsi="宋体" w:cs="宋体"/>
          <w:sz w:val="24"/>
        </w:rPr>
      </w:pPr>
      <w:r>
        <w:rPr>
          <w:rFonts w:ascii="仿宋_GB2312" w:eastAsia="仿宋_GB2312" w:hAnsi="宋体" w:cs="宋体" w:hint="eastAsia"/>
          <w:sz w:val="24"/>
        </w:rPr>
        <w:t>（</w:t>
      </w:r>
      <w:r w:rsidR="00B2303B">
        <w:rPr>
          <w:rFonts w:ascii="仿宋_GB2312" w:eastAsia="仿宋_GB2312" w:hAnsi="宋体" w:cs="宋体" w:hint="eastAsia"/>
          <w:sz w:val="24"/>
        </w:rPr>
        <w:t>四</w:t>
      </w:r>
      <w:r>
        <w:rPr>
          <w:rFonts w:ascii="仿宋_GB2312" w:eastAsia="仿宋_GB2312" w:hAnsi="宋体" w:cs="宋体" w:hint="eastAsia"/>
          <w:sz w:val="24"/>
        </w:rPr>
        <w:t>）甲方提供</w:t>
      </w:r>
      <w:proofErr w:type="gramStart"/>
      <w:r>
        <w:rPr>
          <w:rFonts w:ascii="仿宋_GB2312" w:eastAsia="仿宋_GB2312" w:hAnsi="宋体" w:cs="宋体" w:hint="eastAsia"/>
          <w:sz w:val="24"/>
        </w:rPr>
        <w:t>乙方维保必需</w:t>
      </w:r>
      <w:proofErr w:type="gramEnd"/>
      <w:r>
        <w:rPr>
          <w:rFonts w:ascii="仿宋_GB2312" w:eastAsia="仿宋_GB2312" w:hAnsi="宋体" w:cs="宋体" w:hint="eastAsia"/>
          <w:sz w:val="24"/>
        </w:rPr>
        <w:t>的各消防系统竣工资料一套便于乙方了解基本情况，乙方对收到的资料应尽到相关保密义务。</w:t>
      </w:r>
    </w:p>
    <w:p w:rsidR="00250BA0" w:rsidRDefault="00956EE4">
      <w:pPr>
        <w:spacing w:line="480" w:lineRule="exact"/>
        <w:ind w:firstLineChars="200" w:firstLine="480"/>
        <w:rPr>
          <w:rFonts w:ascii="仿宋_GB2312" w:eastAsia="仿宋_GB2312" w:hAnsi="宋体" w:cs="宋体"/>
          <w:sz w:val="24"/>
        </w:rPr>
      </w:pPr>
      <w:r>
        <w:rPr>
          <w:rFonts w:ascii="仿宋_GB2312" w:eastAsia="仿宋_GB2312" w:hAnsi="宋体" w:cs="宋体" w:hint="eastAsia"/>
          <w:sz w:val="24"/>
        </w:rPr>
        <w:t>（</w:t>
      </w:r>
      <w:r w:rsidR="00B2303B">
        <w:rPr>
          <w:rFonts w:ascii="仿宋_GB2312" w:eastAsia="仿宋_GB2312" w:hAnsi="宋体" w:cs="宋体" w:hint="eastAsia"/>
          <w:sz w:val="24"/>
        </w:rPr>
        <w:t>六</w:t>
      </w:r>
      <w:r w:rsidR="009B6E16">
        <w:rPr>
          <w:rFonts w:ascii="仿宋_GB2312" w:eastAsia="仿宋_GB2312" w:hAnsi="宋体" w:cs="宋体" w:hint="eastAsia"/>
          <w:sz w:val="24"/>
        </w:rPr>
        <w:t>五</w:t>
      </w:r>
      <w:r>
        <w:rPr>
          <w:rFonts w:ascii="仿宋_GB2312" w:eastAsia="仿宋_GB2312" w:hAnsi="宋体" w:cs="宋体" w:hint="eastAsia"/>
          <w:sz w:val="24"/>
        </w:rPr>
        <w:t>）甲方应按乙方的维护保养作业内容为乙方工作人员提供一切所必须的便利条件，并在乙方作业完毕当日由双方共同确认的甲方工作人员，在乙方出具的作业单回执上签字确认乙方的维护保养项目。</w:t>
      </w:r>
    </w:p>
    <w:p w:rsidR="00250BA0" w:rsidRDefault="00956EE4">
      <w:pPr>
        <w:spacing w:line="480" w:lineRule="exact"/>
        <w:ind w:firstLineChars="200" w:firstLine="480"/>
        <w:rPr>
          <w:rFonts w:ascii="仿宋_GB2312" w:eastAsia="仿宋_GB2312" w:hAnsi="宋体" w:cs="宋体"/>
          <w:sz w:val="24"/>
        </w:rPr>
      </w:pPr>
      <w:r>
        <w:rPr>
          <w:rFonts w:ascii="仿宋_GB2312" w:eastAsia="仿宋_GB2312" w:hAnsi="宋体" w:cs="宋体" w:hint="eastAsia"/>
          <w:sz w:val="24"/>
        </w:rPr>
        <w:t>（</w:t>
      </w:r>
      <w:r w:rsidR="009B6E16">
        <w:rPr>
          <w:rFonts w:ascii="仿宋_GB2312" w:eastAsia="仿宋_GB2312" w:hAnsi="宋体" w:cs="宋体" w:hint="eastAsia"/>
          <w:sz w:val="24"/>
        </w:rPr>
        <w:t>六</w:t>
      </w:r>
      <w:r>
        <w:rPr>
          <w:rFonts w:ascii="仿宋_GB2312" w:eastAsia="仿宋_GB2312" w:hAnsi="宋体" w:cs="宋体" w:hint="eastAsia"/>
          <w:sz w:val="24"/>
        </w:rPr>
        <w:t>）甲方一旦发现故障不能自行排除时，应及时以电话方式通知乙方，乙方在与甲方联系确认后，应在2个小时内到达现场处理。如发生火警、消防设施发生重大破损影响甲方正常经营等情况，必须派员到现场进行处理。并根据实际情况，填写维修记录，甲、乙双方有关人员签字后交双方分别存档。</w:t>
      </w:r>
    </w:p>
    <w:p w:rsidR="00334672" w:rsidRDefault="00956EE4">
      <w:pPr>
        <w:spacing w:line="480" w:lineRule="exact"/>
        <w:ind w:firstLineChars="200" w:firstLine="480"/>
        <w:rPr>
          <w:rFonts w:ascii="仿宋_GB2312" w:eastAsia="仿宋_GB2312" w:hAnsi="宋体" w:cs="宋体"/>
          <w:sz w:val="24"/>
        </w:rPr>
      </w:pPr>
      <w:r>
        <w:rPr>
          <w:rFonts w:ascii="仿宋_GB2312" w:eastAsia="仿宋_GB2312" w:hAnsi="宋体" w:cs="宋体" w:hint="eastAsia"/>
          <w:sz w:val="24"/>
        </w:rPr>
        <w:t>（</w:t>
      </w:r>
      <w:r w:rsidR="009B6E16">
        <w:rPr>
          <w:rFonts w:ascii="仿宋_GB2312" w:eastAsia="仿宋_GB2312" w:hAnsi="宋体" w:cs="宋体" w:hint="eastAsia"/>
          <w:sz w:val="24"/>
        </w:rPr>
        <w:t>七</w:t>
      </w:r>
      <w:r>
        <w:rPr>
          <w:rFonts w:ascii="仿宋_GB2312" w:eastAsia="仿宋_GB2312" w:hAnsi="宋体" w:cs="宋体" w:hint="eastAsia"/>
          <w:sz w:val="24"/>
        </w:rPr>
        <w:t>）现有消防项目内需改造装修涉及到消防系统的改变，甲方应事先通知乙方，乙方应协助甲方恢复和完善消防系统，避免造成消防系统的损坏</w:t>
      </w:r>
      <w:r w:rsidR="001458DA">
        <w:rPr>
          <w:rFonts w:ascii="仿宋_GB2312" w:eastAsia="仿宋_GB2312" w:hAnsi="宋体" w:cs="宋体" w:hint="eastAsia"/>
          <w:sz w:val="24"/>
        </w:rPr>
        <w:t>。</w:t>
      </w:r>
    </w:p>
    <w:p w:rsidR="00250BA0" w:rsidRDefault="00956EE4">
      <w:pPr>
        <w:spacing w:line="480" w:lineRule="exact"/>
        <w:ind w:firstLineChars="200" w:firstLine="480"/>
        <w:rPr>
          <w:rFonts w:ascii="仿宋_GB2312" w:eastAsia="仿宋_GB2312"/>
          <w:sz w:val="24"/>
        </w:rPr>
      </w:pPr>
      <w:r>
        <w:rPr>
          <w:rFonts w:ascii="仿宋_GB2312" w:eastAsia="仿宋_GB2312" w:hAnsi="宋体" w:cs="宋体" w:hint="eastAsia"/>
          <w:sz w:val="24"/>
        </w:rPr>
        <w:t>（</w:t>
      </w:r>
      <w:r w:rsidR="009B6E16">
        <w:rPr>
          <w:rFonts w:ascii="仿宋_GB2312" w:eastAsia="仿宋_GB2312" w:hAnsi="宋体" w:cs="宋体" w:hint="eastAsia"/>
          <w:sz w:val="24"/>
        </w:rPr>
        <w:t>八</w:t>
      </w:r>
      <w:r>
        <w:rPr>
          <w:rFonts w:ascii="仿宋_GB2312" w:eastAsia="仿宋_GB2312" w:hAnsi="宋体" w:cs="宋体" w:hint="eastAsia"/>
          <w:sz w:val="24"/>
        </w:rPr>
        <w:t>）对乙方的月检、季检等记录，甲方指定专人负责核对签字。（注：年检和季检的当月不再进行月检）。</w:t>
      </w:r>
    </w:p>
    <w:p w:rsidR="00250BA0" w:rsidRDefault="00956EE4">
      <w:pPr>
        <w:spacing w:line="480" w:lineRule="exact"/>
        <w:ind w:firstLineChars="200" w:firstLine="482"/>
        <w:rPr>
          <w:rFonts w:ascii="仿宋_GB2312" w:eastAsia="仿宋_GB2312"/>
          <w:b/>
          <w:bCs/>
          <w:sz w:val="24"/>
        </w:rPr>
      </w:pPr>
      <w:r>
        <w:rPr>
          <w:rFonts w:ascii="仿宋_GB2312" w:eastAsia="仿宋_GB2312" w:hAnsi="宋体" w:cs="宋体" w:hint="eastAsia"/>
          <w:b/>
          <w:bCs/>
          <w:sz w:val="24"/>
        </w:rPr>
        <w:t>十、乙方的权利和义务</w:t>
      </w:r>
    </w:p>
    <w:p w:rsidR="00250BA0" w:rsidRDefault="00956EE4">
      <w:pPr>
        <w:spacing w:line="480" w:lineRule="exact"/>
        <w:ind w:firstLineChars="200" w:firstLine="480"/>
        <w:rPr>
          <w:rFonts w:ascii="仿宋_GB2312" w:eastAsia="仿宋_GB2312"/>
          <w:sz w:val="24"/>
        </w:rPr>
      </w:pPr>
      <w:r>
        <w:rPr>
          <w:rFonts w:ascii="仿宋_GB2312" w:eastAsia="仿宋_GB2312" w:hAnsi="宋体" w:cs="宋体" w:hint="eastAsia"/>
          <w:sz w:val="24"/>
        </w:rPr>
        <w:t>（一）对本合同规定的服务范围内的项目享有管理权及服务义务。</w:t>
      </w:r>
    </w:p>
    <w:p w:rsidR="009B6E16" w:rsidRDefault="00956EE4">
      <w:pPr>
        <w:spacing w:line="480" w:lineRule="exact"/>
        <w:ind w:firstLineChars="200" w:firstLine="480"/>
        <w:rPr>
          <w:rFonts w:ascii="仿宋_GB2312" w:eastAsia="仿宋_GB2312" w:hAnsi="宋体" w:cs="宋体"/>
          <w:sz w:val="24"/>
        </w:rPr>
      </w:pPr>
      <w:r>
        <w:rPr>
          <w:rFonts w:ascii="仿宋_GB2312" w:eastAsia="仿宋_GB2312" w:hAnsi="宋体" w:cs="宋体" w:hint="eastAsia"/>
          <w:sz w:val="24"/>
        </w:rPr>
        <w:t>（二）根据本合同的规定向甲方收取相关服务费用</w:t>
      </w:r>
      <w:r w:rsidR="005C681C">
        <w:rPr>
          <w:rFonts w:ascii="仿宋_GB2312" w:eastAsia="仿宋_GB2312" w:hAnsi="宋体" w:cs="宋体" w:hint="eastAsia"/>
          <w:sz w:val="24"/>
        </w:rPr>
        <w:t>。</w:t>
      </w:r>
    </w:p>
    <w:p w:rsidR="00250BA0" w:rsidRDefault="00956EE4">
      <w:pPr>
        <w:spacing w:line="480" w:lineRule="exact"/>
        <w:ind w:firstLineChars="200" w:firstLine="480"/>
        <w:rPr>
          <w:rFonts w:ascii="仿宋_GB2312" w:eastAsia="仿宋_GB2312"/>
          <w:sz w:val="24"/>
        </w:rPr>
      </w:pPr>
      <w:r>
        <w:rPr>
          <w:rFonts w:ascii="仿宋_GB2312" w:eastAsia="仿宋_GB2312" w:hAnsi="宋体" w:cs="宋体" w:hint="eastAsia"/>
          <w:sz w:val="24"/>
        </w:rPr>
        <w:t>（三）及时向甲方通告本项目服务范围内有关服务的重大事项，及时配合处理投诉。</w:t>
      </w:r>
    </w:p>
    <w:p w:rsidR="00250BA0" w:rsidRDefault="00956EE4">
      <w:pPr>
        <w:spacing w:line="480" w:lineRule="exact"/>
        <w:ind w:firstLineChars="200" w:firstLine="480"/>
        <w:rPr>
          <w:rFonts w:ascii="仿宋_GB2312" w:eastAsia="仿宋_GB2312"/>
          <w:sz w:val="24"/>
        </w:rPr>
      </w:pPr>
      <w:r>
        <w:rPr>
          <w:rFonts w:ascii="仿宋_GB2312" w:eastAsia="仿宋_GB2312" w:hAnsi="宋体" w:cs="宋体" w:hint="eastAsia"/>
          <w:sz w:val="24"/>
        </w:rPr>
        <w:t>（四）接受项目行业管理部门及政府有关部门的指导</w:t>
      </w:r>
      <w:r w:rsidR="00AE33D9">
        <w:rPr>
          <w:rFonts w:ascii="仿宋_GB2312" w:eastAsia="仿宋_GB2312" w:hAnsi="宋体" w:cs="宋体" w:hint="eastAsia"/>
          <w:sz w:val="24"/>
        </w:rPr>
        <w:t>监督</w:t>
      </w:r>
      <w:r>
        <w:rPr>
          <w:rFonts w:ascii="仿宋_GB2312" w:eastAsia="仿宋_GB2312" w:hAnsi="宋体" w:cs="宋体" w:hint="eastAsia"/>
          <w:sz w:val="24"/>
        </w:rPr>
        <w:t>，接受甲方的监督。</w:t>
      </w:r>
    </w:p>
    <w:p w:rsidR="00250BA0" w:rsidRDefault="00956EE4">
      <w:pPr>
        <w:spacing w:line="480" w:lineRule="exact"/>
        <w:ind w:firstLineChars="200" w:firstLine="480"/>
        <w:rPr>
          <w:rFonts w:ascii="仿宋_GB2312" w:eastAsia="仿宋_GB2312"/>
          <w:sz w:val="24"/>
        </w:rPr>
      </w:pPr>
      <w:r>
        <w:rPr>
          <w:rFonts w:ascii="仿宋_GB2312" w:eastAsia="仿宋_GB2312" w:hAnsi="宋体" w:cs="宋体" w:hint="eastAsia"/>
          <w:sz w:val="24"/>
        </w:rPr>
        <w:t>（五）乙方负责工作过程中的安全，并自行发放所属工作人员的工资、福利、劳保用品、奖金等待遇，负责对工作人员进行遵纪守法和安全卫生教育，如乙方工作人员发生意外伤、残和死亡事故或对甲方人员、财产造成伤害、损失的，由乙方承担全部法律责任和经济责任，与甲方无关。乙方与所聘用的从业人员如发生一切服务纠纷均与甲方无关。</w:t>
      </w:r>
    </w:p>
    <w:p w:rsidR="00250BA0" w:rsidRDefault="00956EE4">
      <w:pPr>
        <w:spacing w:line="480" w:lineRule="exact"/>
        <w:ind w:firstLineChars="200" w:firstLine="480"/>
        <w:rPr>
          <w:rFonts w:ascii="仿宋_GB2312" w:eastAsia="仿宋_GB2312" w:hAnsi="宋体" w:cs="宋体"/>
          <w:sz w:val="24"/>
        </w:rPr>
      </w:pPr>
      <w:r>
        <w:rPr>
          <w:rFonts w:ascii="仿宋_GB2312" w:eastAsia="仿宋_GB2312" w:hAnsi="宋体" w:cs="宋体" w:hint="eastAsia"/>
          <w:sz w:val="24"/>
        </w:rPr>
        <w:t>（六）国家法律、法规所规定由乙方承担的其它责任。</w:t>
      </w:r>
    </w:p>
    <w:p w:rsidR="00250BA0" w:rsidRDefault="00956EE4">
      <w:pPr>
        <w:spacing w:line="480" w:lineRule="exact"/>
        <w:ind w:firstLineChars="200" w:firstLine="480"/>
        <w:rPr>
          <w:rFonts w:ascii="仿宋_GB2312" w:eastAsia="仿宋_GB2312"/>
          <w:sz w:val="24"/>
        </w:rPr>
      </w:pPr>
      <w:r>
        <w:rPr>
          <w:rFonts w:ascii="仿宋_GB2312" w:eastAsia="仿宋_GB2312" w:hint="eastAsia"/>
          <w:sz w:val="24"/>
        </w:rPr>
        <w:t>（七）乙方对所承接的消防系统的维修保养，由专业人员开展月检、季检、年检工作。保证消防系统始终处于正常运行状态，并做好检测登记，双方签字存档备查。</w:t>
      </w:r>
    </w:p>
    <w:p w:rsidR="00250BA0" w:rsidRDefault="00956EE4">
      <w:pPr>
        <w:spacing w:line="480" w:lineRule="exact"/>
        <w:ind w:firstLineChars="200" w:firstLine="480"/>
        <w:rPr>
          <w:rFonts w:ascii="仿宋_GB2312" w:eastAsia="仿宋_GB2312"/>
          <w:sz w:val="24"/>
        </w:rPr>
      </w:pPr>
      <w:r>
        <w:rPr>
          <w:rFonts w:ascii="仿宋_GB2312" w:eastAsia="仿宋_GB2312" w:hint="eastAsia"/>
          <w:sz w:val="24"/>
        </w:rPr>
        <w:t>（八）乙方24小时开通专业咨询电话，消防系统发生故障时，乙方接到甲方通知后，2小时内到达现场，作现场检查维修，甲方进行配合；如在规定的时间内未到现场处理，甲方有权另行找人处理，所产生的费用在本合同费用中相应扣减。</w:t>
      </w:r>
    </w:p>
    <w:p w:rsidR="00250BA0" w:rsidRDefault="00956EE4">
      <w:pPr>
        <w:spacing w:line="480" w:lineRule="exact"/>
        <w:ind w:firstLineChars="200" w:firstLine="480"/>
        <w:rPr>
          <w:rFonts w:ascii="仿宋_GB2312" w:eastAsia="仿宋_GB2312"/>
          <w:sz w:val="24"/>
        </w:rPr>
      </w:pPr>
      <w:r>
        <w:rPr>
          <w:rFonts w:ascii="仿宋_GB2312" w:eastAsia="仿宋_GB2312" w:hint="eastAsia"/>
          <w:sz w:val="24"/>
        </w:rPr>
        <w:lastRenderedPageBreak/>
        <w:t>（九）消防系统必须进行较大的维修或更换部件时，乙方须报甲方批准后才可施工。乙方报告后，因甲方延误而造成损失与乙方无关。</w:t>
      </w:r>
    </w:p>
    <w:p w:rsidR="00250BA0" w:rsidRDefault="00956EE4">
      <w:pPr>
        <w:spacing w:line="480" w:lineRule="exact"/>
        <w:ind w:firstLineChars="200" w:firstLine="480"/>
        <w:rPr>
          <w:rFonts w:ascii="仿宋_GB2312" w:eastAsia="仿宋_GB2312"/>
          <w:sz w:val="24"/>
        </w:rPr>
      </w:pPr>
      <w:r>
        <w:rPr>
          <w:rFonts w:ascii="仿宋_GB2312" w:eastAsia="仿宋_GB2312" w:hint="eastAsia"/>
          <w:sz w:val="24"/>
        </w:rPr>
        <w:t>（十）甲方或上级部门检查工作时，乙方应主动参加、认真听取相关部门意见，积极配合甲方工作，及时对消防系统存在的问题按要求进行整改和完善。乙方应积极协助甲方建立消防系统有关管理制度。</w:t>
      </w:r>
    </w:p>
    <w:p w:rsidR="00250BA0" w:rsidRDefault="00956EE4">
      <w:pPr>
        <w:spacing w:line="480" w:lineRule="exact"/>
        <w:ind w:firstLineChars="200" w:firstLine="480"/>
        <w:rPr>
          <w:rFonts w:ascii="仿宋_GB2312" w:eastAsia="仿宋_GB2312"/>
          <w:sz w:val="24"/>
        </w:rPr>
      </w:pPr>
      <w:r>
        <w:rPr>
          <w:rFonts w:ascii="仿宋_GB2312" w:eastAsia="仿宋_GB2312" w:hint="eastAsia"/>
          <w:sz w:val="24"/>
        </w:rPr>
        <w:t>（十一）非乙方原因造成设备损坏，乙方向甲方提出，应由甲方解决未能及时解决期间所造成的损失，所造成的损失不由乙方承担。</w:t>
      </w:r>
    </w:p>
    <w:p w:rsidR="00250BA0" w:rsidRDefault="00956EE4">
      <w:pPr>
        <w:spacing w:line="480" w:lineRule="exact"/>
        <w:ind w:firstLineChars="200" w:firstLine="480"/>
        <w:rPr>
          <w:rFonts w:ascii="仿宋_GB2312" w:eastAsia="仿宋_GB2312"/>
          <w:sz w:val="24"/>
        </w:rPr>
      </w:pPr>
      <w:r>
        <w:rPr>
          <w:rFonts w:ascii="仿宋_GB2312" w:eastAsia="仿宋_GB2312" w:hint="eastAsia"/>
          <w:sz w:val="24"/>
        </w:rPr>
        <w:t>（十二）设备有故障，乙方</w:t>
      </w:r>
      <w:r w:rsidR="00AE33D9">
        <w:rPr>
          <w:rFonts w:ascii="仿宋_GB2312" w:eastAsia="仿宋_GB2312" w:hint="eastAsia"/>
          <w:sz w:val="24"/>
        </w:rPr>
        <w:t>须及时</w:t>
      </w:r>
      <w:r>
        <w:rPr>
          <w:rFonts w:ascii="仿宋_GB2312" w:eastAsia="仿宋_GB2312" w:hint="eastAsia"/>
          <w:sz w:val="24"/>
        </w:rPr>
        <w:t>向甲方报告。</w:t>
      </w:r>
    </w:p>
    <w:p w:rsidR="00787C94" w:rsidRPr="00787C94" w:rsidRDefault="00787C94" w:rsidP="00787C94">
      <w:pPr>
        <w:spacing w:line="480" w:lineRule="exact"/>
        <w:ind w:firstLineChars="200" w:firstLine="480"/>
        <w:rPr>
          <w:rFonts w:ascii="仿宋_GB2312" w:eastAsia="仿宋_GB2312"/>
          <w:sz w:val="24"/>
        </w:rPr>
      </w:pPr>
      <w:r>
        <w:rPr>
          <w:rFonts w:ascii="仿宋_GB2312" w:eastAsia="仿宋_GB2312" w:hint="eastAsia"/>
          <w:sz w:val="24"/>
        </w:rPr>
        <w:t>（十三）</w:t>
      </w:r>
      <w:r>
        <w:rPr>
          <w:rFonts w:ascii="仿宋_GB2312" w:eastAsia="仿宋_GB2312" w:hAnsi="宋体" w:cs="宋体" w:hint="eastAsia"/>
          <w:sz w:val="24"/>
        </w:rPr>
        <w:t>在对隐蔽工程进行维修时，经甲方同意后方可施工，乙方应尽量保护原设备，如不可避免地造成原装修材料的损坏修复费用由甲、乙双方协商解决。</w:t>
      </w:r>
    </w:p>
    <w:p w:rsidR="00250BA0" w:rsidRDefault="00956EE4">
      <w:pPr>
        <w:spacing w:line="480" w:lineRule="exact"/>
        <w:ind w:firstLineChars="200" w:firstLine="480"/>
        <w:rPr>
          <w:rFonts w:ascii="仿宋_GB2312" w:eastAsia="仿宋_GB2312"/>
          <w:sz w:val="24"/>
        </w:rPr>
      </w:pPr>
      <w:r>
        <w:rPr>
          <w:rFonts w:ascii="仿宋_GB2312" w:eastAsia="仿宋_GB2312" w:hint="eastAsia"/>
          <w:sz w:val="24"/>
        </w:rPr>
        <w:t>（十</w:t>
      </w:r>
      <w:r w:rsidR="00787C94">
        <w:rPr>
          <w:rFonts w:ascii="仿宋_GB2312" w:eastAsia="仿宋_GB2312" w:hint="eastAsia"/>
          <w:sz w:val="24"/>
        </w:rPr>
        <w:t>四</w:t>
      </w:r>
      <w:r>
        <w:rPr>
          <w:rFonts w:ascii="仿宋_GB2312" w:eastAsia="仿宋_GB2312" w:hint="eastAsia"/>
          <w:sz w:val="24"/>
        </w:rPr>
        <w:t>）因停电或其他不可抗拒原因而使消防系统无法正常运行，所造成的损失不由乙方承担。</w:t>
      </w:r>
    </w:p>
    <w:p w:rsidR="00250BA0" w:rsidRDefault="00956EE4">
      <w:pPr>
        <w:spacing w:line="480" w:lineRule="exact"/>
        <w:ind w:firstLineChars="200" w:firstLine="480"/>
        <w:rPr>
          <w:rFonts w:ascii="仿宋_GB2312" w:eastAsia="仿宋_GB2312"/>
          <w:sz w:val="24"/>
        </w:rPr>
      </w:pPr>
      <w:r>
        <w:rPr>
          <w:rFonts w:ascii="仿宋_GB2312" w:eastAsia="仿宋_GB2312" w:hint="eastAsia"/>
          <w:sz w:val="24"/>
        </w:rPr>
        <w:t>（十</w:t>
      </w:r>
      <w:r w:rsidR="00787C94">
        <w:rPr>
          <w:rFonts w:ascii="仿宋_GB2312" w:eastAsia="仿宋_GB2312" w:hint="eastAsia"/>
          <w:sz w:val="24"/>
        </w:rPr>
        <w:t>五</w:t>
      </w:r>
      <w:r>
        <w:rPr>
          <w:rFonts w:ascii="仿宋_GB2312" w:eastAsia="仿宋_GB2312" w:hint="eastAsia"/>
          <w:sz w:val="24"/>
        </w:rPr>
        <w:t>）人为破坏或外界因素（如雷击、地震、装修、改道或自然爆管等）引起的所造成的损失不由乙方承担。</w:t>
      </w:r>
    </w:p>
    <w:p w:rsidR="00250BA0" w:rsidRDefault="00956EE4">
      <w:pPr>
        <w:spacing w:line="480" w:lineRule="exact"/>
        <w:ind w:firstLineChars="200" w:firstLine="482"/>
        <w:rPr>
          <w:rFonts w:ascii="仿宋_GB2312" w:eastAsia="仿宋_GB2312" w:hAnsi="宋体" w:cs="宋体"/>
          <w:b/>
          <w:bCs/>
          <w:sz w:val="24"/>
        </w:rPr>
      </w:pPr>
      <w:r>
        <w:rPr>
          <w:rFonts w:ascii="仿宋_GB2312" w:eastAsia="仿宋_GB2312" w:hAnsi="宋体" w:cs="宋体" w:hint="eastAsia"/>
          <w:b/>
          <w:bCs/>
          <w:sz w:val="24"/>
        </w:rPr>
        <w:t>十一、违约责任</w:t>
      </w:r>
    </w:p>
    <w:p w:rsidR="00250BA0" w:rsidRDefault="00956EE4">
      <w:pPr>
        <w:spacing w:line="560" w:lineRule="exact"/>
        <w:ind w:firstLineChars="200" w:firstLine="480"/>
        <w:rPr>
          <w:rFonts w:ascii="仿宋_GB2312" w:eastAsia="仿宋_GB2312" w:hAnsi="宋体" w:cs="宋体"/>
          <w:sz w:val="24"/>
        </w:rPr>
      </w:pPr>
      <w:r>
        <w:rPr>
          <w:rFonts w:ascii="仿宋_GB2312" w:eastAsia="仿宋_GB2312" w:hAnsi="宋体" w:cs="宋体" w:hint="eastAsia"/>
          <w:sz w:val="24"/>
        </w:rPr>
        <w:t>（一）甲方违约责任</w:t>
      </w:r>
    </w:p>
    <w:p w:rsidR="007A6119" w:rsidRDefault="00956EE4">
      <w:pPr>
        <w:spacing w:line="5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sz w:val="24"/>
        </w:rPr>
        <w:t>.</w:t>
      </w:r>
      <w:r>
        <w:rPr>
          <w:rFonts w:ascii="仿宋_GB2312" w:eastAsia="仿宋_GB2312" w:hAnsi="宋体" w:cs="宋体" w:hint="eastAsia"/>
          <w:sz w:val="24"/>
        </w:rPr>
        <w:t>甲方逾期支付服务费的，除应及时付足服务费外，应向乙方偿付欠款总额万分之三/天的违约金；逾期付款超过15天的，否则乙方有权暂停履行合同义务。</w:t>
      </w:r>
    </w:p>
    <w:p w:rsidR="00250BA0" w:rsidRDefault="00956EE4">
      <w:pPr>
        <w:spacing w:line="5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（二）乙方违约责任 </w:t>
      </w:r>
    </w:p>
    <w:p w:rsidR="00250BA0" w:rsidRDefault="00956EE4">
      <w:pPr>
        <w:spacing w:line="5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sz w:val="24"/>
        </w:rPr>
        <w:t>.</w:t>
      </w:r>
      <w:r>
        <w:rPr>
          <w:rFonts w:ascii="仿宋_GB2312" w:eastAsia="仿宋_GB2312" w:hAnsi="宋体" w:cs="宋体" w:hint="eastAsia"/>
          <w:sz w:val="24"/>
        </w:rPr>
        <w:t>乙方提供的服务质量不符合合同规定的，乙方应向甲方支付合同总价的百分之三的违约金，并须在合同规定的服务期限内完成整改，否则，视作乙方不能按时完成服务而违约。乙方不能按照本合同规定履行维护保养职责时，甲方有权发出书面通知乙方改正、扣减相应维保费（每次扣减500元），直至终止和解除本合同。</w:t>
      </w:r>
    </w:p>
    <w:p w:rsidR="00250BA0" w:rsidRDefault="00956EE4">
      <w:pPr>
        <w:spacing w:line="5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sz w:val="24"/>
        </w:rPr>
        <w:t>.</w:t>
      </w:r>
      <w:r>
        <w:rPr>
          <w:rFonts w:ascii="仿宋_GB2312" w:eastAsia="仿宋_GB2312" w:hAnsi="宋体" w:cs="宋体" w:hint="eastAsia"/>
          <w:sz w:val="24"/>
        </w:rPr>
        <w:t>乙方不能按时完成服务或逾期完成服务而违约的，除应及时完成服务，应向甲方偿付逾期完成部分服务总额的千分之 3/天的违约金；逾期完成服务超过5天，甲方有权终止合同，乙方则应按合同总价的百分之三的款额向甲方偿付赔偿金，并须全额退还甲方已经付给乙方的服务费及其利息。</w:t>
      </w:r>
    </w:p>
    <w:p w:rsidR="00250BA0" w:rsidRDefault="00956EE4">
      <w:pPr>
        <w:spacing w:line="560" w:lineRule="exact"/>
        <w:ind w:firstLineChars="200" w:firstLine="480"/>
        <w:rPr>
          <w:rFonts w:ascii="仿宋_GB2312" w:eastAsia="仿宋_GB2312" w:hAnsi="宋体" w:cs="宋体"/>
          <w:sz w:val="24"/>
        </w:rPr>
      </w:pPr>
      <w:r>
        <w:rPr>
          <w:rFonts w:ascii="仿宋_GB2312" w:eastAsia="仿宋_GB2312" w:hAnsi="宋体" w:cs="宋体" w:hint="eastAsia"/>
          <w:sz w:val="24"/>
        </w:rPr>
        <w:lastRenderedPageBreak/>
        <w:t>3</w:t>
      </w:r>
      <w:r>
        <w:rPr>
          <w:rFonts w:ascii="仿宋_GB2312" w:eastAsia="仿宋_GB2312" w:hAnsi="宋体" w:cs="宋体"/>
          <w:sz w:val="24"/>
        </w:rPr>
        <w:t>.</w:t>
      </w:r>
      <w:r>
        <w:rPr>
          <w:rFonts w:ascii="仿宋_GB2312" w:eastAsia="仿宋_GB2312" w:hAnsi="宋体" w:cs="宋体" w:hint="eastAsia"/>
          <w:sz w:val="24"/>
        </w:rPr>
        <w:t xml:space="preserve">乙方为完成服务所提供的货物经甲方送交具有法定资格条件的质量技术监督机构检测后，如检测结果认定货物质量不符合本合同规定标准的，则视为乙方没有按时完成服务而违约，乙方须在3天内无条件更换合格的货物，如逾期不能更换合格的货物，甲方有权终止本合同，乙方应全额退还甲方已经付给乙方的货款及其利息，另付合同总价的百分之三的赔偿金给甲方。 </w:t>
      </w:r>
    </w:p>
    <w:p w:rsidR="00250BA0" w:rsidRDefault="00956EE4">
      <w:pPr>
        <w:spacing w:line="560" w:lineRule="exact"/>
        <w:ind w:firstLineChars="200" w:firstLine="480"/>
        <w:rPr>
          <w:rFonts w:ascii="仿宋_GB2312" w:eastAsia="仿宋_GB2312" w:hAnsi="宋体" w:cs="宋体"/>
          <w:sz w:val="24"/>
        </w:rPr>
      </w:pPr>
      <w:r>
        <w:rPr>
          <w:rFonts w:ascii="仿宋_GB2312" w:eastAsia="仿宋_GB2312" w:hAnsi="宋体" w:cs="宋体" w:hint="eastAsia"/>
          <w:sz w:val="24"/>
        </w:rPr>
        <w:t>4</w:t>
      </w:r>
      <w:r>
        <w:rPr>
          <w:rFonts w:ascii="仿宋_GB2312" w:eastAsia="仿宋_GB2312" w:hAnsi="宋体" w:cs="宋体"/>
          <w:sz w:val="24"/>
        </w:rPr>
        <w:t>.</w:t>
      </w:r>
      <w:r>
        <w:rPr>
          <w:rFonts w:ascii="仿宋_GB2312" w:eastAsia="仿宋_GB2312" w:hAnsi="宋体" w:cs="宋体" w:hint="eastAsia"/>
          <w:sz w:val="24"/>
        </w:rPr>
        <w:t xml:space="preserve">乙方保证本合同服务的权利无瑕疵，包括货物所有权及知识产权等权利无瑕疵。如任何第三方经法院（或仲裁机构）裁决有权对上述服务主张权利或国家机关依法对服务进行查处的，乙方除应向甲方返还已收款项及利息外，还应另按合同总价的百分之三向甲方支付违约金并赔偿因此给甲方造成的一切损失。 </w:t>
      </w:r>
    </w:p>
    <w:p w:rsidR="00250BA0" w:rsidRDefault="00956EE4">
      <w:pPr>
        <w:spacing w:line="560" w:lineRule="exact"/>
        <w:ind w:firstLineChars="200" w:firstLine="480"/>
        <w:rPr>
          <w:rFonts w:ascii="仿宋_GB2312" w:eastAsia="仿宋_GB2312" w:hAnsi="宋体" w:cs="宋体"/>
          <w:sz w:val="24"/>
        </w:rPr>
      </w:pPr>
      <w:r>
        <w:rPr>
          <w:rFonts w:ascii="仿宋_GB2312" w:eastAsia="仿宋_GB2312" w:hAnsi="宋体" w:cs="宋体" w:hint="eastAsia"/>
          <w:sz w:val="24"/>
        </w:rPr>
        <w:t>5</w:t>
      </w:r>
      <w:r>
        <w:rPr>
          <w:rFonts w:ascii="仿宋_GB2312" w:eastAsia="仿宋_GB2312" w:hAnsi="宋体" w:cs="宋体"/>
          <w:sz w:val="24"/>
        </w:rPr>
        <w:t>.</w:t>
      </w:r>
      <w:r>
        <w:rPr>
          <w:rFonts w:ascii="仿宋_GB2312" w:eastAsia="仿宋_GB2312" w:hAnsi="宋体" w:cs="宋体" w:hint="eastAsia"/>
          <w:sz w:val="24"/>
        </w:rPr>
        <w:t>乙方偿付的违约金不足以弥补甲方损失的，还应按甲方损失尚未弥补的部分，支付赔偿金给甲方。</w:t>
      </w:r>
    </w:p>
    <w:p w:rsidR="00250BA0" w:rsidRDefault="00956EE4">
      <w:pPr>
        <w:spacing w:line="560" w:lineRule="exact"/>
        <w:ind w:firstLineChars="200" w:firstLine="480"/>
        <w:rPr>
          <w:rFonts w:ascii="仿宋_GB2312" w:eastAsia="仿宋_GB2312" w:hAnsi="宋体" w:cs="宋体"/>
          <w:sz w:val="24"/>
        </w:rPr>
      </w:pPr>
      <w:r>
        <w:rPr>
          <w:rFonts w:ascii="仿宋_GB2312" w:eastAsia="仿宋_GB2312" w:hAnsi="宋体" w:cs="宋体" w:hint="eastAsia"/>
          <w:sz w:val="24"/>
        </w:rPr>
        <w:t>6</w:t>
      </w:r>
      <w:r>
        <w:rPr>
          <w:rFonts w:ascii="仿宋_GB2312" w:eastAsia="仿宋_GB2312" w:hAnsi="宋体" w:cs="宋体"/>
          <w:sz w:val="24"/>
        </w:rPr>
        <w:t>.</w:t>
      </w:r>
      <w:r>
        <w:rPr>
          <w:rFonts w:ascii="仿宋_GB2312" w:eastAsia="仿宋_GB2312" w:hAnsi="宋体" w:cs="宋体" w:hint="eastAsia"/>
          <w:sz w:val="24"/>
        </w:rPr>
        <w:t>如乙方不能按合同完成消防系统维护保养工作或因乙方责任造成火灾等消防安全事故，由乙方负责赔偿并依法承担相关法律责任。</w:t>
      </w:r>
    </w:p>
    <w:p w:rsidR="00250BA0" w:rsidRDefault="00956EE4">
      <w:pPr>
        <w:spacing w:line="480" w:lineRule="exact"/>
        <w:ind w:firstLineChars="200" w:firstLine="482"/>
        <w:rPr>
          <w:rFonts w:ascii="仿宋_GB2312" w:eastAsia="仿宋_GB2312"/>
          <w:b/>
          <w:bCs/>
          <w:sz w:val="24"/>
        </w:rPr>
      </w:pPr>
      <w:r>
        <w:rPr>
          <w:rFonts w:ascii="仿宋_GB2312" w:eastAsia="仿宋_GB2312" w:hAnsi="宋体" w:cs="宋体" w:hint="eastAsia"/>
          <w:b/>
          <w:bCs/>
          <w:sz w:val="24"/>
        </w:rPr>
        <w:t>十二、不可抗力事件处理</w:t>
      </w:r>
    </w:p>
    <w:p w:rsidR="00250BA0" w:rsidRDefault="00956EE4">
      <w:pPr>
        <w:tabs>
          <w:tab w:val="left" w:pos="0"/>
        </w:tabs>
        <w:spacing w:line="480" w:lineRule="exact"/>
        <w:ind w:firstLineChars="200" w:firstLine="480"/>
        <w:rPr>
          <w:rFonts w:ascii="仿宋_GB2312" w:eastAsia="仿宋_GB2312"/>
          <w:sz w:val="24"/>
        </w:rPr>
      </w:pPr>
      <w:r>
        <w:rPr>
          <w:rFonts w:ascii="仿宋_GB2312" w:eastAsia="仿宋_GB2312" w:hAnsi="宋体" w:cs="宋体" w:hint="eastAsia"/>
          <w:sz w:val="24"/>
        </w:rPr>
        <w:t>（一）在合同有效期内，任何一方因不可抗力事件导致不能履行合同，则合同履行期可延长，其延长期与不可抗力影响期相同。</w:t>
      </w:r>
    </w:p>
    <w:p w:rsidR="00250BA0" w:rsidRDefault="00956EE4">
      <w:pPr>
        <w:tabs>
          <w:tab w:val="left" w:pos="0"/>
        </w:tabs>
        <w:spacing w:line="480" w:lineRule="exact"/>
        <w:ind w:firstLineChars="200" w:firstLine="480"/>
        <w:rPr>
          <w:rFonts w:ascii="仿宋_GB2312" w:eastAsia="仿宋_GB2312"/>
          <w:sz w:val="24"/>
        </w:rPr>
      </w:pPr>
      <w:r>
        <w:rPr>
          <w:rFonts w:ascii="仿宋_GB2312" w:eastAsia="仿宋_GB2312" w:hAnsi="宋体" w:cs="宋体" w:hint="eastAsia"/>
          <w:sz w:val="24"/>
        </w:rPr>
        <w:t>（二）不可抗力事件发生后，应立即通知对方，并寄送有关权威机构出具的证明。</w:t>
      </w:r>
    </w:p>
    <w:p w:rsidR="00250BA0" w:rsidRDefault="00956EE4">
      <w:pPr>
        <w:pStyle w:val="af"/>
        <w:tabs>
          <w:tab w:val="left" w:pos="0"/>
        </w:tabs>
        <w:spacing w:line="480" w:lineRule="exact"/>
        <w:ind w:firstLineChars="177" w:firstLine="425"/>
        <w:rPr>
          <w:rFonts w:ascii="仿宋_GB2312" w:eastAsia="仿宋_GB2312"/>
          <w:sz w:val="24"/>
        </w:rPr>
      </w:pPr>
      <w:r>
        <w:rPr>
          <w:rFonts w:ascii="仿宋_GB2312" w:eastAsia="仿宋_GB2312" w:hAnsi="宋体" w:cs="宋体" w:hint="eastAsia"/>
          <w:sz w:val="24"/>
        </w:rPr>
        <w:t>（三）不可抗力事件延续5天以上，双方应通过友好协商，确定是否继续履行合同。</w:t>
      </w:r>
    </w:p>
    <w:p w:rsidR="00250BA0" w:rsidRDefault="00956EE4">
      <w:pPr>
        <w:spacing w:line="480" w:lineRule="exact"/>
        <w:ind w:firstLineChars="200" w:firstLine="482"/>
        <w:rPr>
          <w:rFonts w:ascii="仿宋_GB2312" w:eastAsia="仿宋_GB2312"/>
          <w:b/>
          <w:bCs/>
          <w:sz w:val="24"/>
        </w:rPr>
      </w:pPr>
      <w:r>
        <w:rPr>
          <w:rFonts w:ascii="仿宋_GB2312" w:eastAsia="仿宋_GB2312" w:hAnsi="宋体" w:cs="宋体" w:hint="eastAsia"/>
          <w:b/>
          <w:bCs/>
          <w:sz w:val="24"/>
        </w:rPr>
        <w:t>十三、争议解决办法</w:t>
      </w:r>
    </w:p>
    <w:p w:rsidR="00250BA0" w:rsidRDefault="00956EE4">
      <w:pPr>
        <w:tabs>
          <w:tab w:val="left" w:pos="0"/>
        </w:tabs>
        <w:spacing w:line="480" w:lineRule="exact"/>
        <w:ind w:firstLineChars="200" w:firstLine="480"/>
        <w:rPr>
          <w:rFonts w:ascii="仿宋_GB2312" w:eastAsia="仿宋_GB2312"/>
          <w:sz w:val="24"/>
        </w:rPr>
      </w:pPr>
      <w:r>
        <w:rPr>
          <w:rFonts w:ascii="仿宋_GB2312" w:eastAsia="仿宋_GB2312" w:hAnsi="宋体" w:cs="宋体" w:hint="eastAsia"/>
          <w:sz w:val="24"/>
        </w:rPr>
        <w:t>（一）合同履行期间,若双方发生争议，可协商或由有关部门调解解决，协商或调解不成的，可向甲方所在地成都市龙泉</w:t>
      </w:r>
      <w:proofErr w:type="gramStart"/>
      <w:r>
        <w:rPr>
          <w:rFonts w:ascii="仿宋_GB2312" w:eastAsia="仿宋_GB2312" w:hAnsi="宋体" w:cs="宋体" w:hint="eastAsia"/>
          <w:sz w:val="24"/>
        </w:rPr>
        <w:t>驿</w:t>
      </w:r>
      <w:proofErr w:type="gramEnd"/>
      <w:r>
        <w:rPr>
          <w:rFonts w:ascii="仿宋_GB2312" w:eastAsia="仿宋_GB2312" w:hAnsi="宋体" w:cs="宋体" w:hint="eastAsia"/>
          <w:sz w:val="24"/>
        </w:rPr>
        <w:t>区人民法院提起诉讼。与诉讼相关的一切费用包括但不限于律师费、诉讼费等均由违约方承担。。</w:t>
      </w:r>
    </w:p>
    <w:p w:rsidR="00250BA0" w:rsidRDefault="00956EE4">
      <w:pPr>
        <w:tabs>
          <w:tab w:val="left" w:pos="0"/>
        </w:tabs>
        <w:spacing w:line="480" w:lineRule="exact"/>
        <w:ind w:firstLineChars="200" w:firstLine="480"/>
        <w:rPr>
          <w:rFonts w:ascii="仿宋_GB2312" w:eastAsia="仿宋_GB2312" w:hAnsi="宋体" w:cs="宋体"/>
          <w:sz w:val="24"/>
        </w:rPr>
      </w:pPr>
      <w:r>
        <w:rPr>
          <w:rFonts w:ascii="仿宋_GB2312" w:eastAsia="仿宋_GB2312" w:hAnsi="宋体" w:cs="宋体" w:hint="eastAsia"/>
          <w:sz w:val="24"/>
        </w:rPr>
        <w:t>（二）在诉讼期间，除正在进行诉讼部分外，合同其他部分继续执行。</w:t>
      </w:r>
    </w:p>
    <w:p w:rsidR="00250BA0" w:rsidRDefault="00956EE4">
      <w:pPr>
        <w:spacing w:line="480" w:lineRule="exact"/>
        <w:ind w:firstLineChars="200" w:firstLine="482"/>
        <w:rPr>
          <w:rFonts w:ascii="仿宋_GB2312" w:eastAsia="仿宋_GB2312"/>
          <w:b/>
          <w:bCs/>
          <w:sz w:val="24"/>
        </w:rPr>
      </w:pPr>
      <w:r>
        <w:rPr>
          <w:rFonts w:ascii="仿宋_GB2312" w:eastAsia="仿宋_GB2312" w:hAnsi="宋体" w:cs="宋体" w:hint="eastAsia"/>
          <w:b/>
          <w:bCs/>
          <w:sz w:val="24"/>
        </w:rPr>
        <w:t>十四、其他</w:t>
      </w:r>
    </w:p>
    <w:p w:rsidR="00250BA0" w:rsidRDefault="00956EE4">
      <w:pPr>
        <w:spacing w:line="480" w:lineRule="exact"/>
        <w:ind w:firstLineChars="200" w:firstLine="480"/>
        <w:rPr>
          <w:rFonts w:ascii="仿宋_GB2312" w:eastAsia="仿宋_GB2312"/>
          <w:sz w:val="24"/>
          <w:lang w:val="zh-CN"/>
        </w:rPr>
      </w:pPr>
      <w:r>
        <w:rPr>
          <w:rFonts w:ascii="仿宋_GB2312" w:eastAsia="仿宋_GB2312" w:hAnsi="宋体" w:cs="宋体" w:hint="eastAsia"/>
          <w:sz w:val="24"/>
          <w:lang w:val="zh-CN"/>
        </w:rPr>
        <w:t>（一）如有未尽事宜，由双方依法订立补充合同。</w:t>
      </w:r>
    </w:p>
    <w:p w:rsidR="00250BA0" w:rsidRDefault="00956EE4">
      <w:pPr>
        <w:spacing w:line="480" w:lineRule="exact"/>
        <w:ind w:firstLineChars="200" w:firstLine="480"/>
        <w:rPr>
          <w:rFonts w:ascii="仿宋_GB2312" w:eastAsia="仿宋_GB2312"/>
          <w:sz w:val="24"/>
          <w:lang w:val="zh-CN"/>
        </w:rPr>
      </w:pPr>
      <w:r>
        <w:rPr>
          <w:rFonts w:ascii="仿宋_GB2312" w:eastAsia="仿宋_GB2312" w:hAnsi="宋体" w:cs="宋体" w:hint="eastAsia"/>
          <w:sz w:val="24"/>
          <w:lang w:val="zh-CN"/>
        </w:rPr>
        <w:t>（</w:t>
      </w:r>
      <w:r w:rsidR="00487505">
        <w:rPr>
          <w:rFonts w:ascii="仿宋_GB2312" w:eastAsia="仿宋_GB2312" w:hAnsi="宋体" w:cs="宋体" w:hint="eastAsia"/>
          <w:sz w:val="24"/>
          <w:lang w:val="zh-CN"/>
        </w:rPr>
        <w:t>二</w:t>
      </w:r>
      <w:r>
        <w:rPr>
          <w:rFonts w:ascii="仿宋_GB2312" w:eastAsia="仿宋_GB2312" w:hAnsi="宋体" w:cs="宋体" w:hint="eastAsia"/>
          <w:sz w:val="24"/>
          <w:lang w:val="zh-CN"/>
        </w:rPr>
        <w:t>）本合同一式</w:t>
      </w:r>
      <w:r w:rsidR="00A45767">
        <w:rPr>
          <w:rFonts w:ascii="仿宋_GB2312" w:eastAsia="仿宋_GB2312" w:hAnsi="宋体" w:cs="宋体" w:hint="eastAsia"/>
          <w:sz w:val="24"/>
          <w:lang w:val="zh-CN"/>
        </w:rPr>
        <w:t>四</w:t>
      </w:r>
      <w:r>
        <w:rPr>
          <w:rFonts w:ascii="仿宋_GB2312" w:eastAsia="仿宋_GB2312" w:hAnsi="宋体" w:cs="宋体" w:hint="eastAsia"/>
          <w:sz w:val="24"/>
          <w:lang w:val="zh-CN"/>
        </w:rPr>
        <w:t>份，自双方签章之日起起效。甲方三份，乙方一份</w:t>
      </w:r>
      <w:r w:rsidR="00A45767">
        <w:rPr>
          <w:rFonts w:ascii="仿宋_GB2312" w:eastAsia="仿宋_GB2312" w:hAnsi="宋体" w:cs="宋体" w:hint="eastAsia"/>
          <w:sz w:val="24"/>
          <w:lang w:val="zh-CN"/>
        </w:rPr>
        <w:t>，</w:t>
      </w:r>
      <w:r>
        <w:rPr>
          <w:rFonts w:ascii="仿宋_GB2312" w:eastAsia="仿宋_GB2312" w:hAnsi="宋体" w:cs="宋体" w:hint="eastAsia"/>
          <w:sz w:val="24"/>
          <w:lang w:val="zh-CN"/>
        </w:rPr>
        <w:t>具有同等法律效力。</w:t>
      </w:r>
    </w:p>
    <w:p w:rsidR="00250BA0" w:rsidRDefault="00250BA0">
      <w:pPr>
        <w:spacing w:line="400" w:lineRule="exact"/>
        <w:ind w:firstLineChars="200" w:firstLine="480"/>
        <w:rPr>
          <w:rFonts w:ascii="仿宋_GB2312" w:eastAsia="仿宋_GB2312" w:hAnsi="黑体" w:cs="宋体"/>
          <w:bCs/>
          <w:sz w:val="24"/>
        </w:rPr>
      </w:pPr>
    </w:p>
    <w:p w:rsidR="00250BA0" w:rsidRDefault="00250BA0">
      <w:pPr>
        <w:spacing w:line="400" w:lineRule="exact"/>
        <w:ind w:firstLineChars="200" w:firstLine="480"/>
        <w:rPr>
          <w:rFonts w:ascii="仿宋_GB2312" w:eastAsia="仿宋_GB2312" w:hAnsi="宋体" w:cs="宋体"/>
          <w:sz w:val="24"/>
        </w:rPr>
      </w:pPr>
    </w:p>
    <w:p w:rsidR="00250BA0" w:rsidRDefault="00956EE4">
      <w:pPr>
        <w:spacing w:line="400" w:lineRule="exact"/>
        <w:ind w:firstLineChars="200" w:firstLine="480"/>
        <w:rPr>
          <w:rFonts w:ascii="仿宋_GB2312" w:eastAsia="仿宋_GB2312" w:hAnsi="宋体" w:cs="宋体"/>
          <w:sz w:val="24"/>
        </w:rPr>
      </w:pPr>
      <w:r>
        <w:rPr>
          <w:rFonts w:ascii="仿宋_GB2312" w:eastAsia="仿宋_GB2312" w:hAnsi="宋体" w:cs="宋体" w:hint="eastAsia"/>
          <w:sz w:val="24"/>
        </w:rPr>
        <w:t>（以下无正文，供签章使用。）</w:t>
      </w:r>
    </w:p>
    <w:p w:rsidR="00250BA0" w:rsidRPr="00895338" w:rsidRDefault="00250BA0">
      <w:pPr>
        <w:spacing w:line="400" w:lineRule="exact"/>
        <w:ind w:firstLineChars="200" w:firstLine="420"/>
        <w:rPr>
          <w:rFonts w:ascii="仿宋_GB2312" w:eastAsia="仿宋_GB2312"/>
        </w:rPr>
      </w:pPr>
    </w:p>
    <w:p w:rsidR="00A45767" w:rsidRDefault="00A45767">
      <w:pPr>
        <w:widowControl/>
        <w:jc w:val="left"/>
        <w:rPr>
          <w:rFonts w:ascii="仿宋_GB2312" w:eastAsia="仿宋_GB2312"/>
        </w:rPr>
      </w:pPr>
      <w:bookmarkStart w:id="4" w:name="_GoBack"/>
      <w:bookmarkEnd w:id="4"/>
    </w:p>
    <w:p w:rsidR="00250BA0" w:rsidRDefault="00250BA0">
      <w:pPr>
        <w:spacing w:line="400" w:lineRule="exact"/>
        <w:ind w:firstLineChars="200" w:firstLine="420"/>
        <w:rPr>
          <w:rFonts w:ascii="仿宋_GB2312" w:eastAsia="仿宋_GB2312"/>
        </w:rPr>
      </w:pPr>
    </w:p>
    <w:p w:rsidR="00250BA0" w:rsidRDefault="00956EE4">
      <w:pPr>
        <w:tabs>
          <w:tab w:val="left" w:pos="5640"/>
        </w:tabs>
        <w:spacing w:line="400" w:lineRule="exact"/>
        <w:jc w:val="left"/>
        <w:rPr>
          <w:rFonts w:ascii="仿宋_GB2312" w:eastAsia="仿宋_GB2312" w:hAnsi="宋体" w:cs="宋体"/>
          <w:sz w:val="24"/>
        </w:rPr>
      </w:pPr>
      <w:r>
        <w:rPr>
          <w:rFonts w:ascii="仿宋_GB2312" w:eastAsia="仿宋_GB2312" w:hAnsi="宋体" w:cs="宋体" w:hint="eastAsia"/>
          <w:sz w:val="24"/>
        </w:rPr>
        <w:t>甲方：四川护理职业学院</w:t>
      </w:r>
      <w:r>
        <w:rPr>
          <w:rFonts w:ascii="仿宋_GB2312" w:eastAsia="仿宋_GB2312" w:hAnsi="宋体" w:cs="宋体" w:hint="eastAsia"/>
          <w:sz w:val="24"/>
        </w:rPr>
        <w:tab/>
        <w:t>乙方：</w:t>
      </w:r>
    </w:p>
    <w:p w:rsidR="00250BA0" w:rsidRDefault="00956EE4">
      <w:pPr>
        <w:tabs>
          <w:tab w:val="left" w:pos="5640"/>
        </w:tabs>
        <w:spacing w:line="400" w:lineRule="exact"/>
        <w:jc w:val="left"/>
        <w:rPr>
          <w:rFonts w:ascii="仿宋_GB2312" w:eastAsia="仿宋_GB2312" w:hAnsi="宋体" w:cs="宋体"/>
          <w:sz w:val="24"/>
        </w:rPr>
      </w:pPr>
      <w:r>
        <w:rPr>
          <w:rFonts w:ascii="仿宋_GB2312" w:eastAsia="仿宋_GB2312" w:hAnsi="宋体" w:cs="宋体" w:hint="eastAsia"/>
          <w:sz w:val="24"/>
        </w:rPr>
        <w:t>法定代表人（授权代表）：</w:t>
      </w:r>
      <w:r>
        <w:rPr>
          <w:rFonts w:ascii="仿宋_GB2312" w:eastAsia="仿宋_GB2312" w:hAnsi="宋体" w:cs="宋体" w:hint="eastAsia"/>
          <w:sz w:val="24"/>
        </w:rPr>
        <w:tab/>
        <w:t>法定代表人（授权代表）：</w:t>
      </w:r>
    </w:p>
    <w:p w:rsidR="00250BA0" w:rsidRDefault="00956EE4">
      <w:pPr>
        <w:tabs>
          <w:tab w:val="left" w:pos="5640"/>
        </w:tabs>
        <w:spacing w:line="400" w:lineRule="exact"/>
        <w:jc w:val="left"/>
        <w:rPr>
          <w:rFonts w:ascii="仿宋_GB2312" w:eastAsia="仿宋_GB2312" w:hAnsi="宋体" w:cs="宋体"/>
          <w:sz w:val="24"/>
        </w:rPr>
      </w:pPr>
      <w:r>
        <w:rPr>
          <w:rFonts w:ascii="仿宋_GB2312" w:eastAsia="仿宋_GB2312" w:hAnsi="宋体" w:cs="宋体" w:hint="eastAsia"/>
          <w:sz w:val="24"/>
        </w:rPr>
        <w:t>地址：成都市龙泉</w:t>
      </w:r>
      <w:proofErr w:type="gramStart"/>
      <w:r>
        <w:rPr>
          <w:rFonts w:ascii="仿宋_GB2312" w:eastAsia="仿宋_GB2312" w:hAnsi="宋体" w:cs="宋体" w:hint="eastAsia"/>
          <w:sz w:val="24"/>
        </w:rPr>
        <w:t>驿</w:t>
      </w:r>
      <w:proofErr w:type="gramEnd"/>
      <w:r>
        <w:rPr>
          <w:rFonts w:ascii="仿宋_GB2312" w:eastAsia="仿宋_GB2312" w:hAnsi="宋体" w:cs="宋体" w:hint="eastAsia"/>
          <w:sz w:val="24"/>
        </w:rPr>
        <w:t>区龙都南路173号</w:t>
      </w:r>
      <w:r>
        <w:rPr>
          <w:rFonts w:ascii="仿宋_GB2312" w:eastAsia="仿宋_GB2312" w:hAnsi="宋体" w:cs="宋体" w:hint="eastAsia"/>
          <w:sz w:val="24"/>
        </w:rPr>
        <w:tab/>
        <w:t>地址：</w:t>
      </w:r>
    </w:p>
    <w:p w:rsidR="00250BA0" w:rsidRDefault="00956EE4">
      <w:pPr>
        <w:tabs>
          <w:tab w:val="left" w:pos="5640"/>
        </w:tabs>
        <w:spacing w:line="400" w:lineRule="exact"/>
        <w:jc w:val="left"/>
        <w:rPr>
          <w:rFonts w:ascii="仿宋_GB2312" w:eastAsia="仿宋_GB2312" w:hAnsi="宋体" w:cs="宋体"/>
          <w:sz w:val="24"/>
        </w:rPr>
      </w:pPr>
      <w:r>
        <w:rPr>
          <w:rFonts w:ascii="仿宋_GB2312" w:eastAsia="仿宋_GB2312" w:hAnsi="宋体" w:cs="宋体" w:hint="eastAsia"/>
          <w:sz w:val="24"/>
        </w:rPr>
        <w:t>开户银行：交通银行龙泉驿支行</w:t>
      </w:r>
      <w:r>
        <w:rPr>
          <w:rFonts w:ascii="仿宋_GB2312" w:eastAsia="仿宋_GB2312" w:hAnsi="宋体" w:cs="宋体" w:hint="eastAsia"/>
          <w:sz w:val="24"/>
        </w:rPr>
        <w:tab/>
        <w:t>开户银行：</w:t>
      </w:r>
    </w:p>
    <w:p w:rsidR="00250BA0" w:rsidRDefault="00956EE4">
      <w:pPr>
        <w:tabs>
          <w:tab w:val="left" w:pos="5640"/>
        </w:tabs>
        <w:spacing w:line="400" w:lineRule="exact"/>
        <w:jc w:val="left"/>
        <w:rPr>
          <w:rFonts w:ascii="仿宋_GB2312" w:eastAsia="仿宋_GB2312" w:hAnsi="宋体" w:cs="宋体"/>
          <w:sz w:val="24"/>
        </w:rPr>
      </w:pPr>
      <w:r>
        <w:rPr>
          <w:rFonts w:ascii="仿宋_GB2312" w:eastAsia="仿宋_GB2312" w:hAnsi="宋体" w:cs="宋体" w:hint="eastAsia"/>
          <w:sz w:val="24"/>
        </w:rPr>
        <w:t xml:space="preserve">账号：511620011018160008857   </w:t>
      </w:r>
      <w:r>
        <w:rPr>
          <w:rFonts w:ascii="仿宋_GB2312" w:eastAsia="仿宋_GB2312" w:hAnsi="宋体" w:cs="宋体" w:hint="eastAsia"/>
          <w:sz w:val="24"/>
        </w:rPr>
        <w:tab/>
        <w:t>账号：</w:t>
      </w:r>
    </w:p>
    <w:p w:rsidR="00250BA0" w:rsidRDefault="00956EE4">
      <w:pPr>
        <w:tabs>
          <w:tab w:val="left" w:pos="5640"/>
        </w:tabs>
        <w:spacing w:line="400" w:lineRule="exact"/>
        <w:jc w:val="left"/>
        <w:rPr>
          <w:rFonts w:ascii="仿宋_GB2312" w:eastAsia="仿宋_GB2312" w:hAnsi="宋体" w:cs="宋体"/>
          <w:sz w:val="24"/>
        </w:rPr>
      </w:pPr>
      <w:r>
        <w:rPr>
          <w:rFonts w:ascii="仿宋_GB2312" w:eastAsia="仿宋_GB2312" w:hAnsi="宋体" w:cs="宋体" w:hint="eastAsia"/>
          <w:sz w:val="24"/>
        </w:rPr>
        <w:t>电话：</w:t>
      </w:r>
      <w:r>
        <w:rPr>
          <w:rFonts w:ascii="仿宋_GB2312" w:eastAsia="仿宋_GB2312" w:hAnsi="宋体" w:cs="宋体" w:hint="eastAsia"/>
          <w:sz w:val="24"/>
        </w:rPr>
        <w:tab/>
        <w:t>电话：</w:t>
      </w:r>
    </w:p>
    <w:p w:rsidR="00250BA0" w:rsidRDefault="00956EE4">
      <w:pPr>
        <w:tabs>
          <w:tab w:val="left" w:pos="5640"/>
        </w:tabs>
        <w:spacing w:line="400" w:lineRule="exact"/>
        <w:jc w:val="left"/>
        <w:rPr>
          <w:rFonts w:ascii="仿宋_GB2312" w:eastAsia="仿宋_GB2312" w:hAnsi="宋体" w:cs="宋体"/>
          <w:sz w:val="24"/>
        </w:rPr>
      </w:pPr>
      <w:r>
        <w:rPr>
          <w:rFonts w:ascii="仿宋_GB2312" w:eastAsia="仿宋_GB2312" w:hAnsi="宋体" w:cs="宋体" w:hint="eastAsia"/>
          <w:sz w:val="24"/>
        </w:rPr>
        <w:t>签约日期：  年  月  日</w:t>
      </w:r>
      <w:r>
        <w:rPr>
          <w:rFonts w:ascii="仿宋_GB2312" w:eastAsia="仿宋_GB2312" w:hAnsi="宋体" w:cs="宋体" w:hint="eastAsia"/>
          <w:sz w:val="24"/>
        </w:rPr>
        <w:tab/>
        <w:t>签约日期：  年  月  日</w:t>
      </w:r>
    </w:p>
    <w:p w:rsidR="00250BA0" w:rsidRDefault="00250BA0">
      <w:pPr>
        <w:spacing w:line="560" w:lineRule="exact"/>
        <w:rPr>
          <w:rFonts w:ascii="仿宋_GB2312" w:eastAsia="仿宋_GB2312" w:hAnsi="仿宋" w:cs="宋体"/>
          <w:kern w:val="0"/>
          <w:sz w:val="28"/>
          <w:szCs w:val="28"/>
        </w:rPr>
      </w:pPr>
    </w:p>
    <w:sectPr w:rsidR="00250BA0">
      <w:pgSz w:w="11906" w:h="16838"/>
      <w:pgMar w:top="1304" w:right="1304" w:bottom="1304"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8ED" w:rsidRDefault="00B278ED" w:rsidP="002D17A4">
      <w:r>
        <w:separator/>
      </w:r>
    </w:p>
  </w:endnote>
  <w:endnote w:type="continuationSeparator" w:id="0">
    <w:p w:rsidR="00B278ED" w:rsidRDefault="00B278ED" w:rsidP="002D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altName w:val="MS Gothic"/>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8ED" w:rsidRDefault="00B278ED" w:rsidP="002D17A4">
      <w:r>
        <w:separator/>
      </w:r>
    </w:p>
  </w:footnote>
  <w:footnote w:type="continuationSeparator" w:id="0">
    <w:p w:rsidR="00B278ED" w:rsidRDefault="00B278ED" w:rsidP="002D1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cwYmI0ZGY1MTIyYmY5MDNhMzkyMDM1ZWZhZDZhNTMifQ=="/>
  </w:docVars>
  <w:rsids>
    <w:rsidRoot w:val="001D0D53"/>
    <w:rsid w:val="00001EFB"/>
    <w:rsid w:val="000113D6"/>
    <w:rsid w:val="00025F39"/>
    <w:rsid w:val="000339BE"/>
    <w:rsid w:val="00034C52"/>
    <w:rsid w:val="00035560"/>
    <w:rsid w:val="00037BF5"/>
    <w:rsid w:val="00046D46"/>
    <w:rsid w:val="000550C9"/>
    <w:rsid w:val="00060E11"/>
    <w:rsid w:val="00062FAA"/>
    <w:rsid w:val="00066CFA"/>
    <w:rsid w:val="00067C6C"/>
    <w:rsid w:val="000709DB"/>
    <w:rsid w:val="0007470C"/>
    <w:rsid w:val="000945AB"/>
    <w:rsid w:val="000A0E27"/>
    <w:rsid w:val="000B3620"/>
    <w:rsid w:val="000B47EB"/>
    <w:rsid w:val="000B7588"/>
    <w:rsid w:val="000C5458"/>
    <w:rsid w:val="000E145C"/>
    <w:rsid w:val="000F2533"/>
    <w:rsid w:val="000F49AB"/>
    <w:rsid w:val="000F4F45"/>
    <w:rsid w:val="000F77ED"/>
    <w:rsid w:val="000F7C86"/>
    <w:rsid w:val="00101CB0"/>
    <w:rsid w:val="00106AAB"/>
    <w:rsid w:val="00114FD3"/>
    <w:rsid w:val="00115E91"/>
    <w:rsid w:val="001458DA"/>
    <w:rsid w:val="00162D79"/>
    <w:rsid w:val="0016683B"/>
    <w:rsid w:val="0016780A"/>
    <w:rsid w:val="00172510"/>
    <w:rsid w:val="00175994"/>
    <w:rsid w:val="0017734C"/>
    <w:rsid w:val="0018009E"/>
    <w:rsid w:val="001814E1"/>
    <w:rsid w:val="001842AC"/>
    <w:rsid w:val="00185773"/>
    <w:rsid w:val="00187165"/>
    <w:rsid w:val="00187D2E"/>
    <w:rsid w:val="00195ADB"/>
    <w:rsid w:val="001A0E1B"/>
    <w:rsid w:val="001B5364"/>
    <w:rsid w:val="001C3E05"/>
    <w:rsid w:val="001C429F"/>
    <w:rsid w:val="001C6C0B"/>
    <w:rsid w:val="001C7420"/>
    <w:rsid w:val="001D0D53"/>
    <w:rsid w:val="001D4A52"/>
    <w:rsid w:val="001F2153"/>
    <w:rsid w:val="0020186F"/>
    <w:rsid w:val="00217ED0"/>
    <w:rsid w:val="0022009F"/>
    <w:rsid w:val="00221BEB"/>
    <w:rsid w:val="00233FD2"/>
    <w:rsid w:val="002375C3"/>
    <w:rsid w:val="00250BA0"/>
    <w:rsid w:val="00255EE6"/>
    <w:rsid w:val="00261DEF"/>
    <w:rsid w:val="00274600"/>
    <w:rsid w:val="00274E95"/>
    <w:rsid w:val="00282067"/>
    <w:rsid w:val="0028421B"/>
    <w:rsid w:val="00291F44"/>
    <w:rsid w:val="002A04BD"/>
    <w:rsid w:val="002B08C6"/>
    <w:rsid w:val="002D17A4"/>
    <w:rsid w:val="002E1F96"/>
    <w:rsid w:val="002E3320"/>
    <w:rsid w:val="002E49B5"/>
    <w:rsid w:val="002F46D6"/>
    <w:rsid w:val="002F571F"/>
    <w:rsid w:val="00302D8F"/>
    <w:rsid w:val="0030349E"/>
    <w:rsid w:val="00304F47"/>
    <w:rsid w:val="003053B2"/>
    <w:rsid w:val="00307AE3"/>
    <w:rsid w:val="003107C3"/>
    <w:rsid w:val="00312B18"/>
    <w:rsid w:val="00312DB2"/>
    <w:rsid w:val="003148B9"/>
    <w:rsid w:val="00332221"/>
    <w:rsid w:val="003342D5"/>
    <w:rsid w:val="00334672"/>
    <w:rsid w:val="003369C5"/>
    <w:rsid w:val="00344A19"/>
    <w:rsid w:val="00352B74"/>
    <w:rsid w:val="00357CDE"/>
    <w:rsid w:val="0037571C"/>
    <w:rsid w:val="00381CCA"/>
    <w:rsid w:val="00385F9F"/>
    <w:rsid w:val="003928ED"/>
    <w:rsid w:val="00392BA5"/>
    <w:rsid w:val="0039379F"/>
    <w:rsid w:val="00395EBD"/>
    <w:rsid w:val="003B0DD2"/>
    <w:rsid w:val="003B14E3"/>
    <w:rsid w:val="003C2E27"/>
    <w:rsid w:val="003C3F6A"/>
    <w:rsid w:val="003D3EED"/>
    <w:rsid w:val="003F4068"/>
    <w:rsid w:val="004066F7"/>
    <w:rsid w:val="004110D8"/>
    <w:rsid w:val="004125FE"/>
    <w:rsid w:val="0042028E"/>
    <w:rsid w:val="00421E94"/>
    <w:rsid w:val="00422BEA"/>
    <w:rsid w:val="0043061B"/>
    <w:rsid w:val="00433AC2"/>
    <w:rsid w:val="00435AB3"/>
    <w:rsid w:val="00444F29"/>
    <w:rsid w:val="004501EF"/>
    <w:rsid w:val="0046261A"/>
    <w:rsid w:val="004657F4"/>
    <w:rsid w:val="00470A44"/>
    <w:rsid w:val="00472380"/>
    <w:rsid w:val="00477222"/>
    <w:rsid w:val="00485187"/>
    <w:rsid w:val="00486C27"/>
    <w:rsid w:val="00487505"/>
    <w:rsid w:val="00494F27"/>
    <w:rsid w:val="00496123"/>
    <w:rsid w:val="004966CC"/>
    <w:rsid w:val="00497CBA"/>
    <w:rsid w:val="004C3702"/>
    <w:rsid w:val="004D292D"/>
    <w:rsid w:val="004D569C"/>
    <w:rsid w:val="004D68B0"/>
    <w:rsid w:val="004E7294"/>
    <w:rsid w:val="004F00F6"/>
    <w:rsid w:val="004F284E"/>
    <w:rsid w:val="004F4677"/>
    <w:rsid w:val="004F6276"/>
    <w:rsid w:val="00500585"/>
    <w:rsid w:val="00506FF6"/>
    <w:rsid w:val="0051444A"/>
    <w:rsid w:val="00521C57"/>
    <w:rsid w:val="005248C9"/>
    <w:rsid w:val="0054238F"/>
    <w:rsid w:val="0054456D"/>
    <w:rsid w:val="005448FE"/>
    <w:rsid w:val="00565587"/>
    <w:rsid w:val="00566433"/>
    <w:rsid w:val="00573CFD"/>
    <w:rsid w:val="005765D3"/>
    <w:rsid w:val="0058360B"/>
    <w:rsid w:val="00584142"/>
    <w:rsid w:val="0058489F"/>
    <w:rsid w:val="00595376"/>
    <w:rsid w:val="00595F9C"/>
    <w:rsid w:val="005960D3"/>
    <w:rsid w:val="005979E7"/>
    <w:rsid w:val="005A0294"/>
    <w:rsid w:val="005A78C8"/>
    <w:rsid w:val="005B1400"/>
    <w:rsid w:val="005C092C"/>
    <w:rsid w:val="005C436C"/>
    <w:rsid w:val="005C681C"/>
    <w:rsid w:val="005C73AE"/>
    <w:rsid w:val="005D0FBD"/>
    <w:rsid w:val="005E6712"/>
    <w:rsid w:val="005E6A6E"/>
    <w:rsid w:val="005F4CED"/>
    <w:rsid w:val="00606640"/>
    <w:rsid w:val="00610DD1"/>
    <w:rsid w:val="00613382"/>
    <w:rsid w:val="0062010D"/>
    <w:rsid w:val="00624D74"/>
    <w:rsid w:val="00634A37"/>
    <w:rsid w:val="006441E7"/>
    <w:rsid w:val="00645FF7"/>
    <w:rsid w:val="00660928"/>
    <w:rsid w:val="00662FB7"/>
    <w:rsid w:val="00665F63"/>
    <w:rsid w:val="006714B8"/>
    <w:rsid w:val="00674E18"/>
    <w:rsid w:val="00675393"/>
    <w:rsid w:val="006824F8"/>
    <w:rsid w:val="006836DD"/>
    <w:rsid w:val="00694D89"/>
    <w:rsid w:val="006A05F6"/>
    <w:rsid w:val="006B06DA"/>
    <w:rsid w:val="006B0EE8"/>
    <w:rsid w:val="006B183A"/>
    <w:rsid w:val="006B3CEF"/>
    <w:rsid w:val="006B5C62"/>
    <w:rsid w:val="006C3131"/>
    <w:rsid w:val="006C3828"/>
    <w:rsid w:val="006E0B67"/>
    <w:rsid w:val="006E4D1D"/>
    <w:rsid w:val="006E4DDA"/>
    <w:rsid w:val="006E7630"/>
    <w:rsid w:val="006E7E0B"/>
    <w:rsid w:val="006F5655"/>
    <w:rsid w:val="00701D64"/>
    <w:rsid w:val="0071073E"/>
    <w:rsid w:val="00712CCE"/>
    <w:rsid w:val="0071674F"/>
    <w:rsid w:val="007277F3"/>
    <w:rsid w:val="007343F6"/>
    <w:rsid w:val="00747865"/>
    <w:rsid w:val="00766C19"/>
    <w:rsid w:val="00766E72"/>
    <w:rsid w:val="00770E7F"/>
    <w:rsid w:val="00772F4F"/>
    <w:rsid w:val="00780344"/>
    <w:rsid w:val="00785879"/>
    <w:rsid w:val="00787C94"/>
    <w:rsid w:val="00794388"/>
    <w:rsid w:val="0079653A"/>
    <w:rsid w:val="00796F05"/>
    <w:rsid w:val="007A14CA"/>
    <w:rsid w:val="007A6119"/>
    <w:rsid w:val="007B2B4F"/>
    <w:rsid w:val="007C372A"/>
    <w:rsid w:val="007C564F"/>
    <w:rsid w:val="007D12CF"/>
    <w:rsid w:val="007D6C4D"/>
    <w:rsid w:val="007F1351"/>
    <w:rsid w:val="00802637"/>
    <w:rsid w:val="00802E65"/>
    <w:rsid w:val="00814E69"/>
    <w:rsid w:val="00817E13"/>
    <w:rsid w:val="00817EE2"/>
    <w:rsid w:val="00830D9E"/>
    <w:rsid w:val="00834815"/>
    <w:rsid w:val="00842AC3"/>
    <w:rsid w:val="00843C99"/>
    <w:rsid w:val="00854881"/>
    <w:rsid w:val="00867799"/>
    <w:rsid w:val="0087428E"/>
    <w:rsid w:val="00876BCD"/>
    <w:rsid w:val="0087726D"/>
    <w:rsid w:val="0089130E"/>
    <w:rsid w:val="0089274E"/>
    <w:rsid w:val="00895338"/>
    <w:rsid w:val="0089731A"/>
    <w:rsid w:val="008B0B95"/>
    <w:rsid w:val="008B6C91"/>
    <w:rsid w:val="008C11B9"/>
    <w:rsid w:val="008C26B7"/>
    <w:rsid w:val="008D09D4"/>
    <w:rsid w:val="008D40B8"/>
    <w:rsid w:val="008E09FA"/>
    <w:rsid w:val="008F4293"/>
    <w:rsid w:val="009143C8"/>
    <w:rsid w:val="00914D34"/>
    <w:rsid w:val="009250E2"/>
    <w:rsid w:val="00932445"/>
    <w:rsid w:val="009420D3"/>
    <w:rsid w:val="00952EE7"/>
    <w:rsid w:val="009547C3"/>
    <w:rsid w:val="009548E0"/>
    <w:rsid w:val="00955957"/>
    <w:rsid w:val="00956EE4"/>
    <w:rsid w:val="00973DEA"/>
    <w:rsid w:val="0098551D"/>
    <w:rsid w:val="00987BE2"/>
    <w:rsid w:val="00990A6F"/>
    <w:rsid w:val="009926AD"/>
    <w:rsid w:val="009A4CBC"/>
    <w:rsid w:val="009A59EB"/>
    <w:rsid w:val="009B1135"/>
    <w:rsid w:val="009B39DB"/>
    <w:rsid w:val="009B56C6"/>
    <w:rsid w:val="009B6238"/>
    <w:rsid w:val="009B6E16"/>
    <w:rsid w:val="009C136F"/>
    <w:rsid w:val="009C4EB5"/>
    <w:rsid w:val="009D2669"/>
    <w:rsid w:val="009D588B"/>
    <w:rsid w:val="009E07D7"/>
    <w:rsid w:val="009F4FB6"/>
    <w:rsid w:val="009F5797"/>
    <w:rsid w:val="009F5975"/>
    <w:rsid w:val="00A01BC2"/>
    <w:rsid w:val="00A02C00"/>
    <w:rsid w:val="00A13ED3"/>
    <w:rsid w:val="00A1576D"/>
    <w:rsid w:val="00A24683"/>
    <w:rsid w:val="00A25740"/>
    <w:rsid w:val="00A26E45"/>
    <w:rsid w:val="00A333D9"/>
    <w:rsid w:val="00A45767"/>
    <w:rsid w:val="00A51EF8"/>
    <w:rsid w:val="00A85DFF"/>
    <w:rsid w:val="00A969B7"/>
    <w:rsid w:val="00A96DC6"/>
    <w:rsid w:val="00AA5B2E"/>
    <w:rsid w:val="00AB113B"/>
    <w:rsid w:val="00AB2725"/>
    <w:rsid w:val="00AC4F54"/>
    <w:rsid w:val="00AC6C87"/>
    <w:rsid w:val="00AD0287"/>
    <w:rsid w:val="00AD28D9"/>
    <w:rsid w:val="00AE2EFE"/>
    <w:rsid w:val="00AE33D9"/>
    <w:rsid w:val="00AE566F"/>
    <w:rsid w:val="00AE6417"/>
    <w:rsid w:val="00AF42E8"/>
    <w:rsid w:val="00B072FD"/>
    <w:rsid w:val="00B10DDF"/>
    <w:rsid w:val="00B2303B"/>
    <w:rsid w:val="00B26C2A"/>
    <w:rsid w:val="00B278ED"/>
    <w:rsid w:val="00B45994"/>
    <w:rsid w:val="00B5512E"/>
    <w:rsid w:val="00B612CF"/>
    <w:rsid w:val="00B6169C"/>
    <w:rsid w:val="00B64282"/>
    <w:rsid w:val="00B668D2"/>
    <w:rsid w:val="00B66C0C"/>
    <w:rsid w:val="00B86B7E"/>
    <w:rsid w:val="00B9270E"/>
    <w:rsid w:val="00BA52AC"/>
    <w:rsid w:val="00BC0138"/>
    <w:rsid w:val="00BC4524"/>
    <w:rsid w:val="00BD5983"/>
    <w:rsid w:val="00BF37A2"/>
    <w:rsid w:val="00C05D98"/>
    <w:rsid w:val="00C157BB"/>
    <w:rsid w:val="00C16081"/>
    <w:rsid w:val="00C232A0"/>
    <w:rsid w:val="00C27552"/>
    <w:rsid w:val="00C3235C"/>
    <w:rsid w:val="00C33386"/>
    <w:rsid w:val="00C42B0C"/>
    <w:rsid w:val="00C4345A"/>
    <w:rsid w:val="00C613FC"/>
    <w:rsid w:val="00C630B1"/>
    <w:rsid w:val="00C72F35"/>
    <w:rsid w:val="00C76833"/>
    <w:rsid w:val="00C77FBF"/>
    <w:rsid w:val="00C867B3"/>
    <w:rsid w:val="00C91BE9"/>
    <w:rsid w:val="00C9275D"/>
    <w:rsid w:val="00CA2C1C"/>
    <w:rsid w:val="00CB023A"/>
    <w:rsid w:val="00CB1C82"/>
    <w:rsid w:val="00CB5655"/>
    <w:rsid w:val="00CB7FC8"/>
    <w:rsid w:val="00CC6FF6"/>
    <w:rsid w:val="00CD0B37"/>
    <w:rsid w:val="00CD0EFD"/>
    <w:rsid w:val="00CD3F40"/>
    <w:rsid w:val="00CD6644"/>
    <w:rsid w:val="00CE3FCD"/>
    <w:rsid w:val="00CF4E0E"/>
    <w:rsid w:val="00D04583"/>
    <w:rsid w:val="00D12D9A"/>
    <w:rsid w:val="00D16529"/>
    <w:rsid w:val="00D27BE8"/>
    <w:rsid w:val="00D3218C"/>
    <w:rsid w:val="00D33AF6"/>
    <w:rsid w:val="00D34807"/>
    <w:rsid w:val="00D34C64"/>
    <w:rsid w:val="00D37DF8"/>
    <w:rsid w:val="00D40AFA"/>
    <w:rsid w:val="00D71CE7"/>
    <w:rsid w:val="00D7783C"/>
    <w:rsid w:val="00D8342D"/>
    <w:rsid w:val="00D845DB"/>
    <w:rsid w:val="00D85067"/>
    <w:rsid w:val="00D85972"/>
    <w:rsid w:val="00D86D93"/>
    <w:rsid w:val="00D9019A"/>
    <w:rsid w:val="00D91F81"/>
    <w:rsid w:val="00DA3492"/>
    <w:rsid w:val="00DC4750"/>
    <w:rsid w:val="00DC7824"/>
    <w:rsid w:val="00DC79BF"/>
    <w:rsid w:val="00DD6DE0"/>
    <w:rsid w:val="00DF1A49"/>
    <w:rsid w:val="00DF6DA9"/>
    <w:rsid w:val="00E1675A"/>
    <w:rsid w:val="00E2111E"/>
    <w:rsid w:val="00E3018A"/>
    <w:rsid w:val="00E34361"/>
    <w:rsid w:val="00E366BF"/>
    <w:rsid w:val="00E37C7A"/>
    <w:rsid w:val="00E45825"/>
    <w:rsid w:val="00E607DC"/>
    <w:rsid w:val="00E71A6F"/>
    <w:rsid w:val="00E730E8"/>
    <w:rsid w:val="00E752B3"/>
    <w:rsid w:val="00E75B81"/>
    <w:rsid w:val="00E77103"/>
    <w:rsid w:val="00E81D41"/>
    <w:rsid w:val="00E84554"/>
    <w:rsid w:val="00E85C4D"/>
    <w:rsid w:val="00E93F37"/>
    <w:rsid w:val="00EA0022"/>
    <w:rsid w:val="00EA2660"/>
    <w:rsid w:val="00EA3DE5"/>
    <w:rsid w:val="00EA4A8A"/>
    <w:rsid w:val="00EA7DCC"/>
    <w:rsid w:val="00EB1CBF"/>
    <w:rsid w:val="00EB2EB0"/>
    <w:rsid w:val="00EC422C"/>
    <w:rsid w:val="00EC626E"/>
    <w:rsid w:val="00ED5A6C"/>
    <w:rsid w:val="00ED76C8"/>
    <w:rsid w:val="00EE5F5E"/>
    <w:rsid w:val="00EF1372"/>
    <w:rsid w:val="00EF7AEB"/>
    <w:rsid w:val="00F027B4"/>
    <w:rsid w:val="00F07747"/>
    <w:rsid w:val="00F45F4F"/>
    <w:rsid w:val="00F479AD"/>
    <w:rsid w:val="00F5601E"/>
    <w:rsid w:val="00F6066F"/>
    <w:rsid w:val="00F64943"/>
    <w:rsid w:val="00F72602"/>
    <w:rsid w:val="00F74822"/>
    <w:rsid w:val="00F76E4B"/>
    <w:rsid w:val="00F81090"/>
    <w:rsid w:val="00F8284B"/>
    <w:rsid w:val="00F85646"/>
    <w:rsid w:val="00F87042"/>
    <w:rsid w:val="00FA58ED"/>
    <w:rsid w:val="00FA6E15"/>
    <w:rsid w:val="00FB3ACB"/>
    <w:rsid w:val="00FB4A11"/>
    <w:rsid w:val="00FB524F"/>
    <w:rsid w:val="00FB5BBC"/>
    <w:rsid w:val="00FC52F4"/>
    <w:rsid w:val="00FD0847"/>
    <w:rsid w:val="00FF1FBD"/>
    <w:rsid w:val="00FF4E6C"/>
    <w:rsid w:val="00FF5450"/>
    <w:rsid w:val="01966ADD"/>
    <w:rsid w:val="11FD25E5"/>
    <w:rsid w:val="2F054BAF"/>
    <w:rsid w:val="34476B5A"/>
    <w:rsid w:val="359A7184"/>
    <w:rsid w:val="35F50251"/>
    <w:rsid w:val="3F374B55"/>
    <w:rsid w:val="41C5072D"/>
    <w:rsid w:val="584A345D"/>
    <w:rsid w:val="58AF6A3A"/>
    <w:rsid w:val="5D3C1F05"/>
    <w:rsid w:val="637A664F"/>
    <w:rsid w:val="67FD6F7B"/>
    <w:rsid w:val="7C9466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20B4A14-DE7C-4EE0-BE15-B5D08A5D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hAnsi="Calibri"/>
      <w:sz w:val="18"/>
      <w:szCs w:val="20"/>
    </w:rPr>
  </w:style>
  <w:style w:type="paragraph" w:styleId="a5">
    <w:name w:val="Body Text"/>
    <w:basedOn w:val="a"/>
    <w:link w:val="a6"/>
    <w:qFormat/>
    <w:rPr>
      <w:rFonts w:ascii="华文中宋" w:eastAsia="华文中宋"/>
      <w:bCs/>
      <w:sz w:val="28"/>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d">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character" w:customStyle="1" w:styleId="a6">
    <w:name w:val="正文文本 字符"/>
    <w:basedOn w:val="a0"/>
    <w:link w:val="a5"/>
    <w:rPr>
      <w:rFonts w:ascii="华文中宋" w:eastAsia="华文中宋" w:hAnsi="Times New Roman" w:cs="Times New Roman"/>
      <w:bCs/>
      <w:kern w:val="2"/>
      <w:sz w:val="28"/>
      <w:szCs w:val="24"/>
    </w:rPr>
  </w:style>
  <w:style w:type="paragraph" w:customStyle="1" w:styleId="ae">
    <w:name w:val="正文首行缩进两字符"/>
    <w:basedOn w:val="a"/>
    <w:qFormat/>
    <w:pPr>
      <w:spacing w:line="360" w:lineRule="auto"/>
      <w:ind w:firstLineChars="200" w:firstLine="200"/>
    </w:pPr>
  </w:style>
  <w:style w:type="paragraph" w:customStyle="1" w:styleId="TableParagraph">
    <w:name w:val="Table Paragraph"/>
    <w:basedOn w:val="a"/>
    <w:uiPriority w:val="1"/>
    <w:qFormat/>
    <w:rPr>
      <w:rFonts w:ascii="宋体" w:hAnsi="宋体" w:cs="宋体"/>
      <w:lang w:val="zh-CN" w:bidi="zh-CN"/>
    </w:rPr>
  </w:style>
  <w:style w:type="character" w:customStyle="1" w:styleId="a8">
    <w:name w:val="批注框文本 字符"/>
    <w:basedOn w:val="a0"/>
    <w:link w:val="a7"/>
    <w:uiPriority w:val="99"/>
    <w:semiHidden/>
    <w:rPr>
      <w:rFonts w:ascii="Times New Roman" w:eastAsia="宋体" w:hAnsi="Times New Roman" w:cs="Times New Roman"/>
      <w:kern w:val="2"/>
      <w:sz w:val="18"/>
      <w:szCs w:val="18"/>
    </w:rPr>
  </w:style>
  <w:style w:type="paragraph" w:styleId="af">
    <w:name w:val="List Paragraph"/>
    <w:basedOn w:val="a"/>
    <w:uiPriority w:val="99"/>
    <w:qFormat/>
    <w:pPr>
      <w:ind w:firstLineChars="200" w:firstLine="420"/>
    </w:pPr>
  </w:style>
  <w:style w:type="character" w:customStyle="1" w:styleId="a4">
    <w:name w:val="批注文字 字符"/>
    <w:basedOn w:val="a0"/>
    <w:link w:val="a3"/>
    <w:qFormat/>
    <w:rPr>
      <w:rFonts w:ascii="Calibri" w:eastAsia="宋体" w:hAnsi="Calibri" w:cs="Times New Roman"/>
      <w:kern w:val="2"/>
      <w:sz w:val="18"/>
    </w:rPr>
  </w:style>
  <w:style w:type="paragraph" w:customStyle="1" w:styleId="GW-">
    <w:name w:val="GW-正文"/>
    <w:basedOn w:val="a"/>
    <w:qFormat/>
    <w:pPr>
      <w:spacing w:line="360" w:lineRule="auto"/>
      <w:ind w:firstLineChars="200" w:firstLine="200"/>
    </w:pPr>
    <w:rPr>
      <w:rFonts w:eastAsia="仿宋_GB2312"/>
      <w:sz w:val="24"/>
    </w:rPr>
  </w:style>
  <w:style w:type="paragraph" w:customStyle="1" w:styleId="2">
    <w:name w:val="样式 首行缩进:  2 字符"/>
    <w:basedOn w:val="a"/>
    <w:qFormat/>
    <w:pPr>
      <w:spacing w:line="400" w:lineRule="exact"/>
      <w:ind w:firstLineChars="200" w:firstLine="200"/>
    </w:pPr>
    <w:rPr>
      <w:rFonts w:cs="宋体"/>
      <w:sz w:val="24"/>
    </w:rPr>
  </w:style>
  <w:style w:type="character" w:styleId="af0">
    <w:name w:val="annotation reference"/>
    <w:basedOn w:val="a0"/>
    <w:uiPriority w:val="99"/>
    <w:semiHidden/>
    <w:unhideWhenUsed/>
    <w:rsid w:val="00D85067"/>
    <w:rPr>
      <w:sz w:val="21"/>
      <w:szCs w:val="21"/>
    </w:rPr>
  </w:style>
  <w:style w:type="paragraph" w:styleId="af1">
    <w:name w:val="annotation subject"/>
    <w:basedOn w:val="a3"/>
    <w:next w:val="a3"/>
    <w:link w:val="af2"/>
    <w:uiPriority w:val="99"/>
    <w:semiHidden/>
    <w:unhideWhenUsed/>
    <w:rsid w:val="00D85067"/>
    <w:rPr>
      <w:rFonts w:ascii="Times New Roman" w:hAnsi="Times New Roman"/>
      <w:b/>
      <w:bCs/>
      <w:sz w:val="21"/>
      <w:szCs w:val="24"/>
    </w:rPr>
  </w:style>
  <w:style w:type="character" w:customStyle="1" w:styleId="af2">
    <w:name w:val="批注主题 字符"/>
    <w:basedOn w:val="a4"/>
    <w:link w:val="af1"/>
    <w:uiPriority w:val="99"/>
    <w:semiHidden/>
    <w:rsid w:val="00D85067"/>
    <w:rPr>
      <w:rFonts w:ascii="Calibri" w:eastAsia="宋体" w:hAnsi="Calibri"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14</Pages>
  <Words>1358</Words>
  <Characters>7744</Characters>
  <Application>Microsoft Office Word</Application>
  <DocSecurity>0</DocSecurity>
  <Lines>64</Lines>
  <Paragraphs>18</Paragraphs>
  <ScaleCrop>false</ScaleCrop>
  <Company>Microsoft</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李凌昊</dc:creator>
  <cp:lastModifiedBy>李凌昊</cp:lastModifiedBy>
  <cp:revision>10</cp:revision>
  <cp:lastPrinted>2019-10-22T02:13:00Z</cp:lastPrinted>
  <dcterms:created xsi:type="dcterms:W3CDTF">2023-04-28T03:44:00Z</dcterms:created>
  <dcterms:modified xsi:type="dcterms:W3CDTF">2023-05-04T08:18:00Z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0FAFCF75E6D64AC5B4871FDBD379FE7E</vt:lpwstr>
  </property>
</Properties>
</file>